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756" w:rsidRPr="007B0756" w:rsidRDefault="007B0756" w:rsidP="007B0756">
      <w:pPr>
        <w:ind w:right="175"/>
        <w:jc w:val="center"/>
        <w:rPr>
          <w:b/>
          <w:sz w:val="28"/>
          <w:szCs w:val="28"/>
          <w:lang w:eastAsia="x-none"/>
        </w:rPr>
      </w:pPr>
      <w:r>
        <w:rPr>
          <w:noProof/>
          <w:sz w:val="28"/>
          <w:szCs w:val="28"/>
        </w:rPr>
        <w:drawing>
          <wp:inline distT="0" distB="0" distL="0" distR="0">
            <wp:extent cx="47625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756" w:rsidRPr="007B0756" w:rsidRDefault="007B0756" w:rsidP="007B0756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7B0756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B0756" w:rsidRPr="007B0756" w:rsidRDefault="007B0756" w:rsidP="007B0756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7B0756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B0756" w:rsidRPr="007B0756" w:rsidRDefault="007B0756" w:rsidP="007B075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7B0756" w:rsidRPr="007B0756" w:rsidRDefault="007B0756" w:rsidP="007B075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7B0756" w:rsidRPr="007B0756" w:rsidRDefault="007B0756" w:rsidP="007B0756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7B0756">
        <w:rPr>
          <w:b/>
          <w:spacing w:val="20"/>
          <w:sz w:val="28"/>
          <w:szCs w:val="28"/>
        </w:rPr>
        <w:t>ПОСТАНОВЛЕНИЕ</w:t>
      </w:r>
      <w:r w:rsidRPr="007B0756">
        <w:rPr>
          <w:b/>
          <w:i/>
          <w:spacing w:val="20"/>
          <w:sz w:val="28"/>
          <w:szCs w:val="28"/>
        </w:rPr>
        <w:t xml:space="preserve"> </w:t>
      </w:r>
    </w:p>
    <w:p w:rsidR="007B0756" w:rsidRPr="007B0756" w:rsidRDefault="007B0756" w:rsidP="007B0756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7B0756" w:rsidRPr="007B0756" w:rsidRDefault="007B0756" w:rsidP="007B0756">
      <w:pPr>
        <w:jc w:val="both"/>
        <w:rPr>
          <w:sz w:val="28"/>
          <w:szCs w:val="28"/>
        </w:rPr>
      </w:pPr>
      <w:r w:rsidRPr="007B0756">
        <w:rPr>
          <w:sz w:val="28"/>
          <w:szCs w:val="28"/>
        </w:rPr>
        <w:t xml:space="preserve">26 июня 2023 г.                                                          </w:t>
      </w:r>
      <w:r w:rsidRPr="007B0756">
        <w:rPr>
          <w:sz w:val="28"/>
          <w:szCs w:val="28"/>
        </w:rPr>
        <w:tab/>
        <w:t xml:space="preserve">  </w:t>
      </w:r>
      <w:r w:rsidRPr="007B0756">
        <w:rPr>
          <w:sz w:val="28"/>
          <w:szCs w:val="28"/>
        </w:rPr>
        <w:tab/>
        <w:t xml:space="preserve">                № 54-</w:t>
      </w:r>
      <w:r w:rsidR="00E97EA0">
        <w:rPr>
          <w:sz w:val="28"/>
          <w:szCs w:val="28"/>
        </w:rPr>
        <w:t>16</w:t>
      </w:r>
    </w:p>
    <w:p w:rsidR="007B0756" w:rsidRPr="007B0756" w:rsidRDefault="007B0756" w:rsidP="007B0756">
      <w:pPr>
        <w:ind w:right="175"/>
        <w:jc w:val="center"/>
        <w:rPr>
          <w:sz w:val="28"/>
          <w:szCs w:val="28"/>
        </w:rPr>
      </w:pPr>
      <w:r w:rsidRPr="007B0756">
        <w:rPr>
          <w:sz w:val="28"/>
          <w:szCs w:val="28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7B0756" w:rsidP="00FD12CE">
      <w:pPr>
        <w:ind w:left="1701" w:right="1416"/>
        <w:jc w:val="both"/>
        <w:rPr>
          <w:b/>
          <w:bCs/>
          <w:sz w:val="28"/>
          <w:szCs w:val="28"/>
        </w:rPr>
      </w:pPr>
      <w:r w:rsidRPr="007B0756">
        <w:rPr>
          <w:b/>
          <w:sz w:val="28"/>
          <w:szCs w:val="28"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r>
        <w:rPr>
          <w:b/>
          <w:sz w:val="28"/>
          <w:szCs w:val="28"/>
        </w:rPr>
        <w:t>Ленинского</w:t>
      </w:r>
      <w:r w:rsidRPr="007B0756">
        <w:rPr>
          <w:b/>
          <w:sz w:val="28"/>
          <w:szCs w:val="28"/>
        </w:rPr>
        <w:t xml:space="preserve"> одномандатного избирательного округа № </w:t>
      </w:r>
      <w:r>
        <w:rPr>
          <w:b/>
          <w:sz w:val="28"/>
          <w:szCs w:val="28"/>
        </w:rPr>
        <w:t>36</w:t>
      </w:r>
      <w:r>
        <w:rPr>
          <w:b/>
          <w:sz w:val="28"/>
          <w:szCs w:val="28"/>
        </w:rPr>
        <w:br/>
      </w:r>
      <w:r w:rsidRPr="007B0756">
        <w:rPr>
          <w:b/>
          <w:sz w:val="28"/>
          <w:szCs w:val="28"/>
        </w:rPr>
        <w:t xml:space="preserve"> в период избирательной кампании по выборам депутатов Законодательного Собрания Ростовской области седьмого созыва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D710E6" w:rsidRPr="0043203B" w:rsidRDefault="007B0756" w:rsidP="007B0756">
      <w:pPr>
        <w:ind w:right="5" w:firstLine="708"/>
        <w:jc w:val="both"/>
        <w:rPr>
          <w:bCs/>
          <w:sz w:val="28"/>
          <w:szCs w:val="28"/>
        </w:rPr>
      </w:pPr>
      <w:r w:rsidRPr="007B0756">
        <w:rPr>
          <w:bCs/>
          <w:sz w:val="28"/>
          <w:szCs w:val="20"/>
        </w:rPr>
        <w:t xml:space="preserve">В соответствии со статьей 53 </w:t>
      </w:r>
      <w:r w:rsidRPr="007B0756"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 xml:space="preserve">от 12.05.2016 № 525-ЗС «О выборах и референдумах в Ростовской области», постановлением Избирательной комиссии Ростовской области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43203B">
        <w:rPr>
          <w:bCs/>
          <w:sz w:val="28"/>
          <w:szCs w:val="28"/>
        </w:rPr>
        <w:t xml:space="preserve">,    </w:t>
      </w:r>
      <w:r w:rsidR="0043203B">
        <w:rPr>
          <w:sz w:val="28"/>
          <w:szCs w:val="28"/>
        </w:rPr>
        <w:t xml:space="preserve">                       </w:t>
      </w:r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23081F" w:rsidRPr="007B0756" w:rsidRDefault="007B0756" w:rsidP="007B0756">
      <w:pPr>
        <w:pStyle w:val="a4"/>
        <w:numPr>
          <w:ilvl w:val="0"/>
          <w:numId w:val="10"/>
        </w:numPr>
        <w:tabs>
          <w:tab w:val="left" w:pos="1134"/>
        </w:tabs>
        <w:jc w:val="both"/>
        <w:rPr>
          <w:sz w:val="28"/>
          <w:szCs w:val="28"/>
        </w:rPr>
      </w:pPr>
      <w:r w:rsidRPr="007B0756">
        <w:rPr>
          <w:sz w:val="28"/>
          <w:szCs w:val="28"/>
        </w:rPr>
        <w:t xml:space="preserve">Установить время безвозмездного предоставления по заявке зарегистрированного кандидата, избирательного объединения, зарегистрировавшего областной список кандидатов,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 xml:space="preserve">в государственной или муниципальной собственности, зарегистрированному кандидату, его доверенным лицам, представителям избирательного объединения для встреч с избирателями – на время, указанное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>в соответствующей заявке, но не более 120 минут на одну встречу.</w:t>
      </w:r>
      <w:r w:rsidR="009C105E" w:rsidRPr="007B0756">
        <w:rPr>
          <w:sz w:val="28"/>
          <w:szCs w:val="28"/>
        </w:rPr>
        <w:t xml:space="preserve"> </w:t>
      </w:r>
    </w:p>
    <w:p w:rsidR="007B0756" w:rsidRPr="007B0756" w:rsidRDefault="007B0756" w:rsidP="007B0756">
      <w:pPr>
        <w:pStyle w:val="a4"/>
        <w:numPr>
          <w:ilvl w:val="0"/>
          <w:numId w:val="10"/>
        </w:numPr>
        <w:jc w:val="both"/>
        <w:rPr>
          <w:sz w:val="28"/>
          <w:szCs w:val="28"/>
          <w:lang w:val="en-US"/>
        </w:rPr>
      </w:pPr>
      <w:r w:rsidRPr="007B0756"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Законодательного Собрания Ростовской области седьмого созыва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 xml:space="preserve">(9 июня 2023 года)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lastRenderedPageBreak/>
        <w:t xml:space="preserve">30 процентов,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>
        <w:rPr>
          <w:sz w:val="28"/>
          <w:szCs w:val="28"/>
        </w:rPr>
        <w:t>Ленинского района города Ростова-на-Дону (далее – ТИК Ленинского района)</w:t>
      </w:r>
      <w:r w:rsidRPr="007B0756">
        <w:rPr>
          <w:sz w:val="28"/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по форме согласно приложению № 1.</w:t>
      </w:r>
    </w:p>
    <w:p w:rsidR="00AF763E" w:rsidRDefault="0053457D" w:rsidP="00AF763E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>
        <w:rPr>
          <w:sz w:val="28"/>
          <w:szCs w:val="28"/>
        </w:rPr>
        <w:t xml:space="preserve">лену </w:t>
      </w:r>
      <w:r w:rsidRPr="007B0756">
        <w:rPr>
          <w:sz w:val="28"/>
          <w:szCs w:val="28"/>
        </w:rPr>
        <w:t>ТИК Ленинского района</w:t>
      </w:r>
      <w:r>
        <w:rPr>
          <w:sz w:val="28"/>
          <w:szCs w:val="28"/>
        </w:rPr>
        <w:t xml:space="preserve"> с правом решающего голоса</w:t>
      </w:r>
      <w:r w:rsidRPr="007B0756">
        <w:rPr>
          <w:sz w:val="28"/>
          <w:szCs w:val="28"/>
        </w:rPr>
        <w:t xml:space="preserve"> </w:t>
      </w:r>
      <w:r w:rsidR="007B0756">
        <w:rPr>
          <w:sz w:val="28"/>
          <w:szCs w:val="28"/>
        </w:rPr>
        <w:t xml:space="preserve">Рязанову Алексею Валерьевичу </w:t>
      </w:r>
      <w:r w:rsidR="007B0756" w:rsidRPr="007B0756">
        <w:rPr>
          <w:sz w:val="28"/>
          <w:szCs w:val="28"/>
        </w:rPr>
        <w:t>в течение двух суток с момента получения письменного уведомления, указанного</w:t>
      </w:r>
      <w:r>
        <w:rPr>
          <w:sz w:val="28"/>
          <w:szCs w:val="28"/>
        </w:rPr>
        <w:t xml:space="preserve"> </w:t>
      </w:r>
      <w:r w:rsidR="007B0756" w:rsidRPr="007B0756">
        <w:rPr>
          <w:sz w:val="28"/>
          <w:szCs w:val="28"/>
        </w:rPr>
        <w:t xml:space="preserve">в пункте 2 настоящего постановления, обеспечить размещение содержащейся в нем информацию на сайте окружной избирательной комиссии </w:t>
      </w:r>
      <w:r w:rsidR="00AF763E">
        <w:rPr>
          <w:sz w:val="28"/>
          <w:szCs w:val="28"/>
        </w:rPr>
        <w:t>Ленинского</w:t>
      </w:r>
      <w:r w:rsidR="007B0756" w:rsidRPr="007B0756">
        <w:rPr>
          <w:sz w:val="28"/>
          <w:szCs w:val="28"/>
        </w:rPr>
        <w:t xml:space="preserve"> одномандатного избирательного округа № </w:t>
      </w:r>
      <w:r w:rsidR="00AF763E">
        <w:rPr>
          <w:sz w:val="28"/>
          <w:szCs w:val="28"/>
        </w:rPr>
        <w:t>36</w:t>
      </w:r>
      <w:r>
        <w:rPr>
          <w:sz w:val="28"/>
          <w:szCs w:val="28"/>
        </w:rPr>
        <w:t xml:space="preserve"> </w:t>
      </w:r>
      <w:r w:rsidR="007B0756" w:rsidRPr="007B0756">
        <w:rPr>
          <w:sz w:val="28"/>
          <w:szCs w:val="28"/>
        </w:rPr>
        <w:t>в информационно-телекоммуникационной сети «Интернет» в разделе «Информационное обеспечение» по форме согласно приложению № 2.</w:t>
      </w:r>
    </w:p>
    <w:p w:rsidR="00AF763E" w:rsidRDefault="00AF763E" w:rsidP="00AF763E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AF763E">
        <w:rPr>
          <w:sz w:val="28"/>
          <w:szCs w:val="28"/>
        </w:rPr>
        <w:t xml:space="preserve">Территориальной избирательной комиссии Октябрьского района города Ростова-на-Дону (далее – ТИК Октябрьского района) осуществлять контроль за соблюдением требований настоящего постановления на территории </w:t>
      </w:r>
      <w:proofErr w:type="gramStart"/>
      <w:r w:rsidRPr="00AF763E">
        <w:rPr>
          <w:sz w:val="28"/>
          <w:szCs w:val="28"/>
        </w:rPr>
        <w:t>Ленинского  одномандатного</w:t>
      </w:r>
      <w:proofErr w:type="gramEnd"/>
      <w:r w:rsidRPr="00AF763E">
        <w:rPr>
          <w:sz w:val="28"/>
          <w:szCs w:val="28"/>
        </w:rPr>
        <w:t xml:space="preserve"> избирательного округа № 36</w:t>
      </w:r>
      <w:r w:rsidR="007A6648" w:rsidRPr="00AF763E">
        <w:rPr>
          <w:sz w:val="28"/>
          <w:szCs w:val="28"/>
        </w:rPr>
        <w:t>.</w:t>
      </w:r>
    </w:p>
    <w:p w:rsidR="00AF763E" w:rsidRPr="00AF763E" w:rsidRDefault="00AF763E" w:rsidP="00AF763E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AF763E">
        <w:rPr>
          <w:bCs/>
          <w:sz w:val="28"/>
          <w:szCs w:val="28"/>
        </w:rPr>
        <w:t>Направить настоящее постановление в ТИК Октябрьского района.</w:t>
      </w:r>
      <w:r w:rsidR="007A6648" w:rsidRPr="00AF763E">
        <w:rPr>
          <w:color w:val="FF0000"/>
          <w:sz w:val="28"/>
          <w:szCs w:val="28"/>
        </w:rPr>
        <w:t xml:space="preserve">                                                        </w:t>
      </w:r>
    </w:p>
    <w:p w:rsidR="00AF763E" w:rsidRDefault="0053457D" w:rsidP="00AF763E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</w:t>
      </w:r>
      <w:r w:rsidR="00D710E6" w:rsidRPr="00AF763E">
        <w:rPr>
          <w:sz w:val="28"/>
          <w:szCs w:val="28"/>
        </w:rPr>
        <w:t>астоящее постановление</w:t>
      </w:r>
      <w:r>
        <w:rPr>
          <w:sz w:val="28"/>
          <w:szCs w:val="28"/>
        </w:rPr>
        <w:t xml:space="preserve"> в газете «Ростов </w:t>
      </w:r>
      <w:proofErr w:type="gramStart"/>
      <w:r>
        <w:rPr>
          <w:sz w:val="28"/>
          <w:szCs w:val="28"/>
        </w:rPr>
        <w:t xml:space="preserve">официальный»   </w:t>
      </w:r>
      <w:proofErr w:type="gramEnd"/>
      <w:r>
        <w:rPr>
          <w:sz w:val="28"/>
          <w:szCs w:val="28"/>
        </w:rPr>
        <w:t xml:space="preserve">              и разместить</w:t>
      </w:r>
      <w:r w:rsidR="00D710E6" w:rsidRPr="00AF763E">
        <w:rPr>
          <w:sz w:val="28"/>
          <w:szCs w:val="28"/>
        </w:rPr>
        <w:t xml:space="preserve"> на сайте 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 xml:space="preserve">                                                                       </w:t>
      </w:r>
      <w:r w:rsidR="00D710E6" w:rsidRPr="00AF763E">
        <w:rPr>
          <w:sz w:val="28"/>
          <w:szCs w:val="28"/>
        </w:rPr>
        <w:t>в информационно – телекоммуникационной сети «Интернет».</w:t>
      </w:r>
    </w:p>
    <w:p w:rsidR="00D710E6" w:rsidRPr="00AF763E" w:rsidRDefault="00D710E6" w:rsidP="00AF763E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AF763E">
        <w:rPr>
          <w:sz w:val="28"/>
          <w:szCs w:val="28"/>
        </w:rPr>
        <w:t xml:space="preserve">Контроль над исполнением настоящего постановления возложить </w:t>
      </w:r>
      <w:r w:rsidRPr="00AF763E">
        <w:rPr>
          <w:sz w:val="28"/>
          <w:szCs w:val="28"/>
        </w:rPr>
        <w:br/>
        <w:t>на секретаря Территориальной избирательной комиссии  Ленинского района города Ростова-на-Дону М.А. Семёнычеву.</w:t>
      </w:r>
    </w:p>
    <w:p w:rsidR="00442C43" w:rsidRDefault="00442C43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842E7A" w:rsidRDefault="00842E7A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842E7A" w:rsidRDefault="00842E7A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:rsidTr="005E0869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:rsidTr="005E0869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 </w:t>
      </w:r>
    </w:p>
    <w:tbl>
      <w:tblPr>
        <w:tblW w:w="4906" w:type="dxa"/>
        <w:tblInd w:w="5305" w:type="dxa"/>
        <w:tblLook w:val="0000" w:firstRow="0" w:lastRow="0" w:firstColumn="0" w:lastColumn="0" w:noHBand="0" w:noVBand="0"/>
      </w:tblPr>
      <w:tblGrid>
        <w:gridCol w:w="4906"/>
      </w:tblGrid>
      <w:tr w:rsidR="00AE3056" w:rsidTr="005F470B">
        <w:trPr>
          <w:trHeight w:val="283"/>
        </w:trPr>
        <w:tc>
          <w:tcPr>
            <w:tcW w:w="4906" w:type="dxa"/>
          </w:tcPr>
          <w:p w:rsidR="00AE3056" w:rsidRPr="00CD2EFE" w:rsidRDefault="00AE3056" w:rsidP="005F470B">
            <w:pPr>
              <w:jc w:val="center"/>
            </w:pPr>
            <w:r w:rsidRPr="00CD2EFE">
              <w:t xml:space="preserve">Приложение </w:t>
            </w:r>
            <w:r>
              <w:t>№</w:t>
            </w:r>
            <w:r w:rsidR="00797A43">
              <w:t xml:space="preserve"> </w:t>
            </w:r>
            <w:r w:rsidRPr="00CD2EFE">
              <w:t xml:space="preserve">1 </w:t>
            </w:r>
          </w:p>
        </w:tc>
      </w:tr>
      <w:tr w:rsidR="00AE3056" w:rsidTr="005F470B">
        <w:trPr>
          <w:trHeight w:val="567"/>
        </w:trPr>
        <w:tc>
          <w:tcPr>
            <w:tcW w:w="4906" w:type="dxa"/>
          </w:tcPr>
          <w:p w:rsidR="00AE3056" w:rsidRPr="00CD2EFE" w:rsidRDefault="00AE3056" w:rsidP="005F470B">
            <w:pPr>
              <w:jc w:val="center"/>
            </w:pPr>
            <w:r w:rsidRPr="00CD2EFE">
              <w:t>к постановлению</w:t>
            </w:r>
            <w:r>
              <w:t xml:space="preserve"> Территориальной и</w:t>
            </w:r>
            <w:r w:rsidRPr="00CD2EFE">
              <w:t>збирательной комиссии</w:t>
            </w:r>
            <w:r>
              <w:t xml:space="preserve"> Ленинского района </w:t>
            </w:r>
          </w:p>
          <w:p w:rsidR="00AE3056" w:rsidRPr="00CD2EFE" w:rsidRDefault="00AE3056" w:rsidP="005F470B">
            <w:pPr>
              <w:jc w:val="center"/>
            </w:pPr>
            <w:r>
              <w:t xml:space="preserve">города </w:t>
            </w:r>
            <w:r w:rsidRPr="00CD2EFE">
              <w:t>Ростов</w:t>
            </w:r>
            <w:r>
              <w:t>а-на-Дону</w:t>
            </w:r>
          </w:p>
        </w:tc>
      </w:tr>
      <w:tr w:rsidR="00AE3056" w:rsidTr="005F470B">
        <w:trPr>
          <w:trHeight w:val="283"/>
        </w:trPr>
        <w:tc>
          <w:tcPr>
            <w:tcW w:w="4906" w:type="dxa"/>
          </w:tcPr>
          <w:p w:rsidR="00AE3056" w:rsidRPr="00CD2EFE" w:rsidRDefault="00AE3056" w:rsidP="003634AF">
            <w:pPr>
              <w:jc w:val="center"/>
            </w:pPr>
            <w:r w:rsidRPr="00DC24E8">
              <w:t>от 2</w:t>
            </w:r>
            <w:r w:rsidR="008C5B67">
              <w:t>6</w:t>
            </w:r>
            <w:r w:rsidRPr="00DC24E8">
              <w:t>.0</w:t>
            </w:r>
            <w:r>
              <w:t>6</w:t>
            </w:r>
            <w:r w:rsidR="008C5B67">
              <w:t>.2023</w:t>
            </w:r>
            <w:r w:rsidRPr="00DC24E8">
              <w:t xml:space="preserve"> № </w:t>
            </w:r>
            <w:r w:rsidR="008C5B67">
              <w:t>54</w:t>
            </w:r>
            <w:r w:rsidRPr="00DC24E8">
              <w:t>-</w:t>
            </w:r>
            <w:r w:rsidR="003634AF">
              <w:t>16</w:t>
            </w:r>
          </w:p>
        </w:tc>
      </w:tr>
    </w:tbl>
    <w:p w:rsidR="00F524D7" w:rsidRPr="00F524D7" w:rsidRDefault="00F524D7" w:rsidP="00F524D7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150"/>
      </w:tblGrid>
      <w:tr w:rsidR="00F524D7" w:rsidRPr="00F524D7" w:rsidTr="003634AF">
        <w:trPr>
          <w:trHeight w:val="1692"/>
        </w:trPr>
        <w:tc>
          <w:tcPr>
            <w:tcW w:w="3369" w:type="dxa"/>
          </w:tcPr>
          <w:p w:rsidR="00F524D7" w:rsidRPr="00F524D7" w:rsidRDefault="00F524D7" w:rsidP="00F524D7">
            <w:pPr>
              <w:rPr>
                <w:lang w:eastAsia="en-US"/>
              </w:rPr>
            </w:pPr>
            <w:r w:rsidRPr="00F524D7">
              <w:rPr>
                <w:lang w:eastAsia="en-US"/>
              </w:rPr>
              <w:t>Исх. № _______________</w:t>
            </w:r>
          </w:p>
          <w:p w:rsidR="00F524D7" w:rsidRPr="00F524D7" w:rsidRDefault="00F524D7" w:rsidP="00F524D7">
            <w:pPr>
              <w:rPr>
                <w:lang w:eastAsia="en-US"/>
              </w:rPr>
            </w:pPr>
            <w:r w:rsidRPr="00F524D7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:rsidR="00F524D7" w:rsidRPr="00F524D7" w:rsidRDefault="00F524D7" w:rsidP="003634AF">
            <w:pPr>
              <w:ind w:left="1449"/>
              <w:jc w:val="both"/>
              <w:rPr>
                <w:lang w:eastAsia="en-US"/>
              </w:rPr>
            </w:pPr>
            <w:r w:rsidRPr="00F524D7">
              <w:rPr>
                <w:lang w:eastAsia="en-US"/>
              </w:rPr>
              <w:t xml:space="preserve">В Территориальную избирательную комиссию </w:t>
            </w:r>
            <w:r w:rsidR="003634AF">
              <w:rPr>
                <w:lang w:eastAsia="en-US"/>
              </w:rPr>
              <w:t>Ленинского района города Ростова-на-Дону</w:t>
            </w:r>
            <w:r w:rsidRPr="00F524D7">
              <w:rPr>
                <w:lang w:eastAsia="en-US"/>
              </w:rPr>
              <w:t xml:space="preserve"> (с полномочиями окружной избирательной комиссии № </w:t>
            </w:r>
            <w:r w:rsidR="003634AF">
              <w:rPr>
                <w:lang w:eastAsia="en-US"/>
              </w:rPr>
              <w:t>36</w:t>
            </w:r>
            <w:r w:rsidRPr="00F524D7">
              <w:rPr>
                <w:lang w:eastAsia="en-US"/>
              </w:rPr>
              <w:t>)</w:t>
            </w:r>
          </w:p>
          <w:p w:rsidR="00F524D7" w:rsidRPr="00F524D7" w:rsidRDefault="00F524D7" w:rsidP="003634AF">
            <w:pPr>
              <w:ind w:left="1449"/>
              <w:jc w:val="both"/>
              <w:rPr>
                <w:sz w:val="10"/>
                <w:lang w:eastAsia="en-US"/>
              </w:rPr>
            </w:pPr>
          </w:p>
          <w:p w:rsidR="00F524D7" w:rsidRPr="00F524D7" w:rsidRDefault="00F524D7" w:rsidP="003634AF">
            <w:pPr>
              <w:ind w:left="1449"/>
              <w:jc w:val="both"/>
              <w:rPr>
                <w:lang w:eastAsia="en-US"/>
              </w:rPr>
            </w:pPr>
            <w:r w:rsidRPr="00F524D7">
              <w:rPr>
                <w:lang w:eastAsia="en-US"/>
              </w:rPr>
              <w:t xml:space="preserve">Почтовый адрес: </w:t>
            </w:r>
            <w:r w:rsidR="003634AF" w:rsidRPr="003634AF">
              <w:rPr>
                <w:lang w:eastAsia="en-US"/>
              </w:rPr>
              <w:t>344002, г. Ростов-на-Дону</w:t>
            </w:r>
          </w:p>
          <w:p w:rsidR="00F524D7" w:rsidRPr="00F524D7" w:rsidRDefault="003634AF" w:rsidP="003634AF">
            <w:pPr>
              <w:ind w:left="1449"/>
              <w:jc w:val="both"/>
              <w:rPr>
                <w:lang w:eastAsia="en-US"/>
              </w:rPr>
            </w:pPr>
            <w:r w:rsidRPr="003634AF">
              <w:rPr>
                <w:lang w:eastAsia="en-US"/>
              </w:rPr>
              <w:t>ул. Пушкинская, д.59</w:t>
            </w:r>
          </w:p>
          <w:p w:rsidR="00F524D7" w:rsidRPr="00F524D7" w:rsidRDefault="003634AF" w:rsidP="003634AF">
            <w:pPr>
              <w:ind w:left="1449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lang w:eastAsia="en-US"/>
              </w:rPr>
              <w:t>е</w:t>
            </w:r>
            <w:r w:rsidR="00F524D7" w:rsidRPr="00F524D7">
              <w:rPr>
                <w:lang w:val="en-US" w:eastAsia="en-US"/>
              </w:rPr>
              <w:t>-</w:t>
            </w:r>
            <w:proofErr w:type="gramStart"/>
            <w:r w:rsidR="00F524D7" w:rsidRPr="00F524D7">
              <w:rPr>
                <w:lang w:val="en-US" w:eastAsia="en-US"/>
              </w:rPr>
              <w:t xml:space="preserve">mail: </w:t>
            </w:r>
            <w:r w:rsidRPr="003634AF">
              <w:rPr>
                <w:lang w:val="en-US"/>
              </w:rPr>
              <w:t xml:space="preserve"> </w:t>
            </w:r>
            <w:r w:rsidRPr="003634AF">
              <w:rPr>
                <w:lang w:val="en-US" w:eastAsia="en-US"/>
              </w:rPr>
              <w:t>lenin.tik@mail.ru</w:t>
            </w:r>
            <w:proofErr w:type="gramEnd"/>
          </w:p>
          <w:p w:rsidR="00F524D7" w:rsidRPr="00F524D7" w:rsidRDefault="00F524D7" w:rsidP="00F524D7">
            <w:pPr>
              <w:ind w:left="1449"/>
              <w:rPr>
                <w:lang w:val="en-US" w:eastAsia="en-US"/>
              </w:rPr>
            </w:pPr>
          </w:p>
          <w:p w:rsidR="00F524D7" w:rsidRPr="00F524D7" w:rsidRDefault="00F524D7" w:rsidP="00F524D7">
            <w:pPr>
              <w:ind w:left="1449"/>
              <w:rPr>
                <w:lang w:eastAsia="en-US"/>
              </w:rPr>
            </w:pPr>
            <w:r w:rsidRPr="00F524D7">
              <w:rPr>
                <w:lang w:eastAsia="en-US"/>
              </w:rPr>
              <w:t>от ________________________________</w:t>
            </w:r>
          </w:p>
          <w:p w:rsidR="00F524D7" w:rsidRPr="00F524D7" w:rsidRDefault="00F524D7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 w:rsidRPr="00F524D7">
              <w:rPr>
                <w:sz w:val="20"/>
                <w:szCs w:val="20"/>
                <w:lang w:eastAsia="en-US"/>
              </w:rPr>
              <w:t>(наименование собственника, владельца помещения)</w:t>
            </w:r>
          </w:p>
          <w:p w:rsidR="00F524D7" w:rsidRPr="00F524D7" w:rsidRDefault="00F524D7" w:rsidP="00F524D7">
            <w:pPr>
              <w:ind w:left="1449"/>
              <w:rPr>
                <w:lang w:eastAsia="en-US"/>
              </w:rPr>
            </w:pPr>
            <w:r w:rsidRPr="00F524D7">
              <w:rPr>
                <w:lang w:eastAsia="en-US"/>
              </w:rPr>
              <w:t>Почтовый адрес: ____________________</w:t>
            </w:r>
          </w:p>
          <w:p w:rsidR="00F524D7" w:rsidRPr="00F524D7" w:rsidRDefault="00842E7A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</w:t>
            </w:r>
            <w:r w:rsidR="00F524D7" w:rsidRPr="00F524D7">
              <w:rPr>
                <w:sz w:val="20"/>
                <w:szCs w:val="20"/>
                <w:lang w:eastAsia="en-US"/>
              </w:rPr>
              <w:t>(название улицы, номер</w:t>
            </w:r>
          </w:p>
          <w:p w:rsidR="00F524D7" w:rsidRPr="00F524D7" w:rsidRDefault="00F524D7" w:rsidP="00F524D7">
            <w:pPr>
              <w:ind w:left="1449"/>
              <w:rPr>
                <w:lang w:eastAsia="en-US"/>
              </w:rPr>
            </w:pPr>
            <w:r w:rsidRPr="00F524D7">
              <w:rPr>
                <w:lang w:eastAsia="en-US"/>
              </w:rPr>
              <w:t>___________________________________.</w:t>
            </w:r>
          </w:p>
          <w:p w:rsidR="00F524D7" w:rsidRPr="00F524D7" w:rsidRDefault="00F524D7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 w:rsidRPr="00F524D7">
              <w:rPr>
                <w:sz w:val="20"/>
                <w:szCs w:val="20"/>
                <w:lang w:eastAsia="en-US"/>
              </w:rPr>
              <w:t>дома, номер кабинета, название населенного</w:t>
            </w:r>
          </w:p>
          <w:p w:rsidR="00F524D7" w:rsidRPr="00F524D7" w:rsidRDefault="00F524D7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 w:rsidRPr="00F524D7">
              <w:rPr>
                <w:sz w:val="20"/>
                <w:szCs w:val="20"/>
                <w:lang w:eastAsia="en-US"/>
              </w:rPr>
              <w:t>пункта, название района, название субъекта РФ, почтовый индекс)</w:t>
            </w:r>
          </w:p>
        </w:tc>
      </w:tr>
    </w:tbl>
    <w:p w:rsidR="00F524D7" w:rsidRPr="00F524D7" w:rsidRDefault="00F524D7" w:rsidP="00F524D7">
      <w:pPr>
        <w:jc w:val="center"/>
        <w:rPr>
          <w:bCs/>
        </w:rPr>
      </w:pPr>
    </w:p>
    <w:p w:rsidR="00F524D7" w:rsidRPr="00F524D7" w:rsidRDefault="00F524D7" w:rsidP="00F524D7">
      <w:pPr>
        <w:jc w:val="center"/>
        <w:rPr>
          <w:bCs/>
        </w:rPr>
      </w:pPr>
      <w:r w:rsidRPr="00F524D7">
        <w:rPr>
          <w:bCs/>
        </w:rPr>
        <w:t>УВЕДОМЛЕНИЕ</w:t>
      </w:r>
    </w:p>
    <w:p w:rsidR="00F524D7" w:rsidRPr="00F524D7" w:rsidRDefault="00F524D7" w:rsidP="00F524D7">
      <w:pPr>
        <w:ind w:firstLine="567"/>
        <w:jc w:val="both"/>
      </w:pPr>
      <w:r w:rsidRPr="00F524D7">
        <w:t>___________________________________________________________________________</w:t>
      </w:r>
    </w:p>
    <w:p w:rsidR="00F524D7" w:rsidRPr="00F524D7" w:rsidRDefault="00F524D7" w:rsidP="00F524D7">
      <w:pPr>
        <w:tabs>
          <w:tab w:val="left" w:pos="2180"/>
        </w:tabs>
        <w:jc w:val="center"/>
        <w:rPr>
          <w:iCs/>
          <w:sz w:val="20"/>
          <w:szCs w:val="20"/>
        </w:rPr>
      </w:pPr>
      <w:r w:rsidRPr="00F524D7">
        <w:rPr>
          <w:iCs/>
          <w:sz w:val="20"/>
          <w:szCs w:val="20"/>
        </w:rPr>
        <w:t>(наименование собственника, владельца помещения)</w:t>
      </w:r>
    </w:p>
    <w:p w:rsidR="00F524D7" w:rsidRPr="00F524D7" w:rsidRDefault="00F524D7" w:rsidP="00F524D7">
      <w:pPr>
        <w:jc w:val="both"/>
      </w:pPr>
      <w:r w:rsidRPr="00F524D7">
        <w:t xml:space="preserve">в соответствии с пунктами 3, 4 статьи 53 Федерального закона от 12.06.2002 № 67-ФЗ </w:t>
      </w:r>
      <w:r w:rsidRPr="00F524D7">
        <w:br/>
        <w:t xml:space="preserve">«Об основных гарантиях избирательных прав и права на участие в референдуме граждан Российской Федерации» уведомляет, что «___» __________ 20__ г. с «___» час. «___» мин. </w:t>
      </w:r>
      <w:r w:rsidRPr="00F524D7">
        <w:br/>
        <w:t>по «___» час. «___» мин. помещение ________________________________________________</w:t>
      </w:r>
    </w:p>
    <w:p w:rsidR="00F524D7" w:rsidRPr="00F524D7" w:rsidRDefault="00F524D7" w:rsidP="00F524D7">
      <w:pPr>
        <w:jc w:val="both"/>
      </w:pPr>
      <w:r w:rsidRPr="00F524D7">
        <w:t xml:space="preserve"> _______________________________________________________________________________,</w:t>
      </w:r>
    </w:p>
    <w:p w:rsidR="00F524D7" w:rsidRPr="00F524D7" w:rsidRDefault="00F524D7" w:rsidP="00F524D7">
      <w:pPr>
        <w:jc w:val="center"/>
        <w:rPr>
          <w:sz w:val="20"/>
          <w:szCs w:val="20"/>
        </w:rPr>
      </w:pPr>
      <w:r w:rsidRPr="00F524D7">
        <w:rPr>
          <w:sz w:val="20"/>
          <w:szCs w:val="20"/>
        </w:rPr>
        <w:t>(наименование помещения)</w:t>
      </w:r>
    </w:p>
    <w:p w:rsidR="00F524D7" w:rsidRPr="00F524D7" w:rsidRDefault="00F524D7" w:rsidP="00F524D7">
      <w:pPr>
        <w:rPr>
          <w:sz w:val="20"/>
          <w:szCs w:val="20"/>
        </w:rPr>
      </w:pPr>
      <w:r w:rsidRPr="00F524D7">
        <w:t>находящееся по адресу: ___________________________________________________________</w:t>
      </w:r>
    </w:p>
    <w:p w:rsidR="00F524D7" w:rsidRPr="00F524D7" w:rsidRDefault="00F524D7" w:rsidP="00F524D7">
      <w:pPr>
        <w:ind w:left="2552"/>
        <w:jc w:val="center"/>
        <w:rPr>
          <w:iCs/>
          <w:sz w:val="20"/>
          <w:szCs w:val="20"/>
        </w:rPr>
      </w:pPr>
      <w:r w:rsidRPr="00F524D7">
        <w:rPr>
          <w:iCs/>
          <w:sz w:val="20"/>
          <w:szCs w:val="20"/>
        </w:rPr>
        <w:t>(адрес помещения)</w:t>
      </w:r>
    </w:p>
    <w:p w:rsidR="00F524D7" w:rsidRPr="00F524D7" w:rsidRDefault="00F524D7" w:rsidP="00F524D7">
      <w:pPr>
        <w:tabs>
          <w:tab w:val="left" w:pos="2180"/>
        </w:tabs>
        <w:jc w:val="both"/>
      </w:pPr>
      <w:r w:rsidRPr="00F524D7">
        <w:t>было предоставлено ______________________________________________________________</w:t>
      </w:r>
    </w:p>
    <w:p w:rsidR="00F524D7" w:rsidRPr="00F524D7" w:rsidRDefault="00F524D7" w:rsidP="00F524D7">
      <w:pPr>
        <w:ind w:left="2127"/>
        <w:jc w:val="both"/>
        <w:rPr>
          <w:sz w:val="20"/>
          <w:szCs w:val="20"/>
        </w:rPr>
      </w:pPr>
      <w:r w:rsidRPr="00F524D7">
        <w:rPr>
          <w:sz w:val="20"/>
          <w:szCs w:val="20"/>
        </w:rPr>
        <w:t xml:space="preserve">  (Ф.И.О. (при наличии) представителя избирательного объединения </w:t>
      </w:r>
      <w:r w:rsidRPr="00F524D7">
        <w:rPr>
          <w:iCs/>
          <w:sz w:val="20"/>
          <w:szCs w:val="20"/>
        </w:rPr>
        <w:t>и наименование</w:t>
      </w:r>
    </w:p>
    <w:p w:rsidR="00F524D7" w:rsidRPr="00F524D7" w:rsidRDefault="00F524D7" w:rsidP="00F524D7">
      <w:pPr>
        <w:tabs>
          <w:tab w:val="left" w:pos="2180"/>
        </w:tabs>
        <w:jc w:val="both"/>
      </w:pPr>
      <w:r w:rsidRPr="00F524D7">
        <w:t>________________________________________________________________________________</w:t>
      </w:r>
    </w:p>
    <w:p w:rsidR="00F524D7" w:rsidRPr="00F524D7" w:rsidRDefault="00F524D7" w:rsidP="00F524D7">
      <w:pPr>
        <w:ind w:left="993"/>
        <w:jc w:val="center"/>
        <w:rPr>
          <w:iCs/>
          <w:sz w:val="20"/>
          <w:szCs w:val="20"/>
        </w:rPr>
      </w:pPr>
      <w:r w:rsidRPr="00F524D7">
        <w:rPr>
          <w:iCs/>
          <w:sz w:val="20"/>
          <w:szCs w:val="20"/>
        </w:rPr>
        <w:t>избирательного объединения/ Ф.И.О. (при наличии) кандидата, его доверенного лица)</w:t>
      </w:r>
    </w:p>
    <w:p w:rsidR="00F524D7" w:rsidRPr="00F524D7" w:rsidRDefault="00F524D7" w:rsidP="00F524D7">
      <w:pPr>
        <w:tabs>
          <w:tab w:val="left" w:pos="1770"/>
        </w:tabs>
        <w:jc w:val="both"/>
      </w:pPr>
      <w:r w:rsidRPr="00F524D7">
        <w:t>на следующих условиях: __________________________________________________________</w:t>
      </w:r>
    </w:p>
    <w:p w:rsidR="00F524D7" w:rsidRPr="00F524D7" w:rsidRDefault="00F524D7" w:rsidP="00F524D7">
      <w:pPr>
        <w:ind w:left="2552"/>
        <w:jc w:val="center"/>
        <w:rPr>
          <w:sz w:val="20"/>
          <w:szCs w:val="20"/>
        </w:rPr>
      </w:pPr>
      <w:r w:rsidRPr="00F524D7">
        <w:rPr>
          <w:sz w:val="20"/>
          <w:szCs w:val="20"/>
        </w:rPr>
        <w:t>(указываются условия, на которых было представлено помещение -</w:t>
      </w:r>
    </w:p>
    <w:p w:rsidR="00F524D7" w:rsidRPr="00F524D7" w:rsidRDefault="00F524D7" w:rsidP="00F524D7">
      <w:pPr>
        <w:tabs>
          <w:tab w:val="left" w:pos="1770"/>
        </w:tabs>
        <w:jc w:val="both"/>
      </w:pPr>
      <w:r w:rsidRPr="00F524D7">
        <w:t>_______________________________________________________________________________.</w:t>
      </w:r>
    </w:p>
    <w:p w:rsidR="00F524D7" w:rsidRPr="00F524D7" w:rsidRDefault="00F524D7" w:rsidP="00F524D7">
      <w:pPr>
        <w:tabs>
          <w:tab w:val="left" w:pos="1770"/>
        </w:tabs>
        <w:jc w:val="center"/>
      </w:pPr>
      <w:r w:rsidRPr="00F524D7">
        <w:rPr>
          <w:sz w:val="20"/>
          <w:szCs w:val="20"/>
        </w:rPr>
        <w:t>безвозмездно, за плату, другие условия)</w:t>
      </w:r>
    </w:p>
    <w:p w:rsidR="00F524D7" w:rsidRPr="00F524D7" w:rsidRDefault="00F524D7" w:rsidP="00F524D7">
      <w:pPr>
        <w:tabs>
          <w:tab w:val="left" w:pos="1770"/>
        </w:tabs>
        <w:ind w:firstLine="567"/>
        <w:jc w:val="both"/>
      </w:pPr>
      <w:r w:rsidRPr="00F524D7">
        <w:t>Указанное помещение может быть предоставлено другим зарегистрированным кандидатам, избирательным объединениям на таких же условиях в течение агитационного периода ________________________________________________________________________</w:t>
      </w:r>
    </w:p>
    <w:p w:rsidR="00F524D7" w:rsidRPr="00F524D7" w:rsidRDefault="00F524D7" w:rsidP="00F524D7">
      <w:pPr>
        <w:tabs>
          <w:tab w:val="left" w:pos="1770"/>
        </w:tabs>
        <w:ind w:left="851"/>
        <w:jc w:val="center"/>
        <w:rPr>
          <w:sz w:val="20"/>
          <w:szCs w:val="20"/>
        </w:rPr>
      </w:pPr>
      <w:r w:rsidRPr="00F524D7">
        <w:rPr>
          <w:sz w:val="20"/>
          <w:szCs w:val="20"/>
        </w:rPr>
        <w:t>(указывается, когда это помещение может быть предоставлено)</w:t>
      </w:r>
    </w:p>
    <w:p w:rsidR="00F524D7" w:rsidRPr="00F524D7" w:rsidRDefault="00F524D7" w:rsidP="00F524D7">
      <w:pPr>
        <w:tabs>
          <w:tab w:val="left" w:pos="1770"/>
        </w:tabs>
        <w:jc w:val="both"/>
      </w:pPr>
      <w:r w:rsidRPr="00F524D7">
        <w:t>по их заявке в соответствии с пунктами 3, 4, 5 статьи 53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F524D7" w:rsidRPr="00F524D7" w:rsidRDefault="00F524D7" w:rsidP="00F524D7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524D7" w:rsidRPr="00F524D7" w:rsidTr="00F515BE">
        <w:tc>
          <w:tcPr>
            <w:tcW w:w="3528" w:type="dxa"/>
            <w:tcBorders>
              <w:bottom w:val="single" w:sz="4" w:space="0" w:color="auto"/>
            </w:tcBorders>
          </w:tcPr>
          <w:p w:rsidR="00F524D7" w:rsidRPr="00F524D7" w:rsidRDefault="00F524D7" w:rsidP="00F524D7">
            <w:pPr>
              <w:jc w:val="center"/>
            </w:pPr>
          </w:p>
        </w:tc>
        <w:tc>
          <w:tcPr>
            <w:tcW w:w="90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108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</w:tr>
      <w:tr w:rsidR="00F524D7" w:rsidRPr="00F524D7" w:rsidTr="00F515BE">
        <w:tc>
          <w:tcPr>
            <w:tcW w:w="3528" w:type="dxa"/>
            <w:tcBorders>
              <w:top w:val="single" w:sz="4" w:space="0" w:color="auto"/>
            </w:tcBorders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  <w:r w:rsidRPr="00F524D7">
              <w:rPr>
                <w:iCs/>
                <w:sz w:val="20"/>
                <w:szCs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  <w:r w:rsidRPr="00F524D7">
              <w:rPr>
                <w:iCs/>
                <w:sz w:val="20"/>
                <w:szCs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  <w:r w:rsidRPr="00F524D7">
              <w:rPr>
                <w:iCs/>
                <w:sz w:val="20"/>
                <w:szCs w:val="20"/>
              </w:rPr>
              <w:t>(инициалы, фамилия)</w:t>
            </w:r>
          </w:p>
        </w:tc>
      </w:tr>
      <w:tr w:rsidR="00F524D7" w:rsidRPr="00F524D7" w:rsidTr="00F515BE">
        <w:tc>
          <w:tcPr>
            <w:tcW w:w="3528" w:type="dxa"/>
          </w:tcPr>
          <w:p w:rsidR="00F524D7" w:rsidRPr="00F524D7" w:rsidRDefault="00F524D7" w:rsidP="00F524D7">
            <w:pPr>
              <w:jc w:val="right"/>
            </w:pPr>
          </w:p>
          <w:p w:rsidR="00F524D7" w:rsidRPr="00F524D7" w:rsidRDefault="00F524D7" w:rsidP="00F524D7">
            <w:pPr>
              <w:jc w:val="right"/>
            </w:pPr>
            <w:r w:rsidRPr="00F524D7">
              <w:t>МП</w:t>
            </w:r>
          </w:p>
        </w:tc>
        <w:tc>
          <w:tcPr>
            <w:tcW w:w="90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180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/>
                <w:iCs/>
              </w:rPr>
            </w:pPr>
          </w:p>
        </w:tc>
        <w:tc>
          <w:tcPr>
            <w:tcW w:w="108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/>
                <w:iCs/>
              </w:rPr>
            </w:pPr>
          </w:p>
        </w:tc>
        <w:tc>
          <w:tcPr>
            <w:tcW w:w="216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/>
                <w:iCs/>
              </w:rPr>
            </w:pPr>
          </w:p>
        </w:tc>
      </w:tr>
    </w:tbl>
    <w:p w:rsidR="00AE3056" w:rsidRDefault="00AE3056" w:rsidP="00AE3056">
      <w:pPr>
        <w:jc w:val="center"/>
        <w:sectPr w:rsidR="00AE3056" w:rsidSect="008C5B67">
          <w:pgSz w:w="11906" w:h="16838"/>
          <w:pgMar w:top="567" w:right="851" w:bottom="56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5387" w:type="dxa"/>
        <w:tblInd w:w="9889" w:type="dxa"/>
        <w:tblLook w:val="0000" w:firstRow="0" w:lastRow="0" w:firstColumn="0" w:lastColumn="0" w:noHBand="0" w:noVBand="0"/>
      </w:tblPr>
      <w:tblGrid>
        <w:gridCol w:w="5387"/>
      </w:tblGrid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5F470B">
            <w:pPr>
              <w:jc w:val="center"/>
            </w:pPr>
            <w:r w:rsidRPr="00CD6B4E">
              <w:lastRenderedPageBreak/>
              <w:t xml:space="preserve">Приложение </w:t>
            </w:r>
            <w:r>
              <w:t xml:space="preserve">№ </w:t>
            </w:r>
            <w:r w:rsidRPr="00CD6B4E">
              <w:t>2</w:t>
            </w:r>
          </w:p>
        </w:tc>
      </w:tr>
      <w:tr w:rsidR="00AE3056" w:rsidTr="005F470B">
        <w:trPr>
          <w:trHeight w:val="567"/>
        </w:trPr>
        <w:tc>
          <w:tcPr>
            <w:tcW w:w="5387" w:type="dxa"/>
          </w:tcPr>
          <w:p w:rsidR="00AE3056" w:rsidRPr="00CD6B4E" w:rsidRDefault="00AE3056" w:rsidP="00AE3056">
            <w:pPr>
              <w:ind w:firstLine="26"/>
              <w:jc w:val="center"/>
            </w:pPr>
            <w:r w:rsidRPr="00CD6B4E">
              <w:t xml:space="preserve">к постановлению </w:t>
            </w:r>
            <w:r>
              <w:t>Территориальной и</w:t>
            </w:r>
            <w:r w:rsidRPr="00CD6B4E">
              <w:t xml:space="preserve">збирательной комиссии </w:t>
            </w:r>
            <w:r>
              <w:t xml:space="preserve">Ленинского района города </w:t>
            </w:r>
            <w:r w:rsidRPr="00CD6B4E">
              <w:t>Ростов</w:t>
            </w:r>
            <w:r>
              <w:t>а-на-Дону</w:t>
            </w:r>
          </w:p>
        </w:tc>
      </w:tr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842E7A">
            <w:pPr>
              <w:ind w:firstLine="26"/>
              <w:jc w:val="center"/>
            </w:pPr>
            <w:r w:rsidRPr="00CD6B4E">
              <w:t xml:space="preserve"> </w:t>
            </w:r>
            <w:r w:rsidRPr="002B53BE">
              <w:t>от 2</w:t>
            </w:r>
            <w:r w:rsidR="00842E7A">
              <w:t>6</w:t>
            </w:r>
            <w:r w:rsidRPr="002B53BE">
              <w:t>.0</w:t>
            </w:r>
            <w:r>
              <w:t>6</w:t>
            </w:r>
            <w:r w:rsidRPr="002B53BE">
              <w:t>.202</w:t>
            </w:r>
            <w:r w:rsidR="00842E7A">
              <w:t>3 № 5</w:t>
            </w:r>
            <w:r>
              <w:t>4</w:t>
            </w:r>
            <w:r w:rsidRPr="002B53BE">
              <w:t>-</w:t>
            </w:r>
            <w:r w:rsidR="00842E7A">
              <w:t>16</w:t>
            </w:r>
          </w:p>
        </w:tc>
      </w:tr>
    </w:tbl>
    <w:p w:rsidR="00AE3056" w:rsidRPr="00CD6B4E" w:rsidRDefault="00AE3056" w:rsidP="00AE3056">
      <w:pPr>
        <w:jc w:val="center"/>
      </w:pPr>
    </w:p>
    <w:p w:rsidR="00AE3056" w:rsidRDefault="00AE3056" w:rsidP="00AE3056">
      <w:pPr>
        <w:jc w:val="center"/>
      </w:pPr>
    </w:p>
    <w:p w:rsidR="00842E7A" w:rsidRDefault="00842E7A" w:rsidP="00AE3056">
      <w:pPr>
        <w:jc w:val="center"/>
      </w:pPr>
    </w:p>
    <w:p w:rsidR="00842E7A" w:rsidRPr="00CD6B4E" w:rsidRDefault="00842E7A" w:rsidP="00842E7A">
      <w:pPr>
        <w:jc w:val="center"/>
      </w:pPr>
      <w:r>
        <w:t>ИНФОРМАЦИЯ</w:t>
      </w:r>
    </w:p>
    <w:p w:rsidR="00842E7A" w:rsidRDefault="00842E7A" w:rsidP="00842E7A">
      <w:pPr>
        <w:jc w:val="center"/>
      </w:pPr>
      <w:r w:rsidRPr="00CD6B4E">
        <w:t>о предоставлении помещени</w:t>
      </w:r>
      <w:r>
        <w:t>й</w:t>
      </w:r>
      <w:r w:rsidRPr="00CD6B4E">
        <w:t>, пригодн</w:t>
      </w:r>
      <w:r>
        <w:t>ых</w:t>
      </w:r>
      <w:r w:rsidRPr="00CD6B4E">
        <w:t xml:space="preserve"> для проведения агитационных публичны</w:t>
      </w:r>
      <w:r>
        <w:t>х мероприятий, проводимых в форме собраний,</w:t>
      </w:r>
    </w:p>
    <w:p w:rsidR="00842E7A" w:rsidRDefault="00842E7A" w:rsidP="00842E7A">
      <w:pPr>
        <w:jc w:val="center"/>
      </w:pPr>
      <w:r>
        <w:t xml:space="preserve">избирательным объединениям, зарегистрированным кандидатам </w:t>
      </w:r>
      <w:r w:rsidRPr="00B006DC">
        <w:t xml:space="preserve">в период избирательной кампании по выборам </w:t>
      </w:r>
    </w:p>
    <w:p w:rsidR="00842E7A" w:rsidRDefault="00842E7A" w:rsidP="00842E7A">
      <w:pPr>
        <w:jc w:val="center"/>
      </w:pPr>
      <w:r w:rsidRPr="00B006DC">
        <w:t xml:space="preserve">депутатов </w:t>
      </w:r>
      <w:r w:rsidRPr="00466D41">
        <w:t>Законодательного Собрания Ростовской области седьмого созыва</w:t>
      </w:r>
    </w:p>
    <w:p w:rsidR="00842E7A" w:rsidRDefault="00842E7A" w:rsidP="00842E7A">
      <w:pPr>
        <w:jc w:val="center"/>
      </w:pPr>
    </w:p>
    <w:p w:rsidR="00842E7A" w:rsidRPr="00466D41" w:rsidRDefault="00842E7A" w:rsidP="00842E7A">
      <w:pPr>
        <w:jc w:val="center"/>
      </w:pPr>
      <w:r>
        <w:t>на территории Ленинского одномандатного избирательного округа № 36</w:t>
      </w:r>
    </w:p>
    <w:p w:rsidR="00842E7A" w:rsidRDefault="00842E7A" w:rsidP="00842E7A">
      <w:pPr>
        <w:jc w:val="center"/>
      </w:pPr>
    </w:p>
    <w:p w:rsidR="00842E7A" w:rsidRPr="00CD6B4E" w:rsidRDefault="00842E7A" w:rsidP="00842E7A">
      <w:pPr>
        <w:spacing w:line="276" w:lineRule="auto"/>
        <w:jc w:val="right"/>
      </w:pPr>
      <w:r>
        <w:t>По состоянию на «__» __________ 2023 г.</w:t>
      </w: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551"/>
        <w:gridCol w:w="2410"/>
        <w:gridCol w:w="1985"/>
        <w:gridCol w:w="2409"/>
        <w:gridCol w:w="3261"/>
      </w:tblGrid>
      <w:tr w:rsidR="00842E7A" w:rsidRPr="00422EA4" w:rsidTr="00F515BE">
        <w:tc>
          <w:tcPr>
            <w:tcW w:w="675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№ п/п</w:t>
            </w:r>
          </w:p>
        </w:tc>
        <w:tc>
          <w:tcPr>
            <w:tcW w:w="1985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Наименование собственника, владельца помещения</w:t>
            </w:r>
          </w:p>
        </w:tc>
        <w:tc>
          <w:tcPr>
            <w:tcW w:w="2551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Наименование</w:t>
            </w:r>
            <w:r>
              <w:t>,</w:t>
            </w:r>
          </w:p>
          <w:p w:rsidR="00842E7A" w:rsidRPr="00CD6B4E" w:rsidRDefault="00842E7A" w:rsidP="00F515BE">
            <w:pPr>
              <w:jc w:val="center"/>
            </w:pPr>
            <w:r w:rsidRPr="00CD6B4E">
              <w:t>адрес помещения</w:t>
            </w:r>
          </w:p>
        </w:tc>
        <w:tc>
          <w:tcPr>
            <w:tcW w:w="2410" w:type="dxa"/>
            <w:vAlign w:val="center"/>
          </w:tcPr>
          <w:p w:rsidR="00842E7A" w:rsidRDefault="00842E7A" w:rsidP="00F515BE">
            <w:pPr>
              <w:jc w:val="center"/>
            </w:pPr>
            <w:r>
              <w:t xml:space="preserve">Наименование избирательного объединения / </w:t>
            </w:r>
          </w:p>
          <w:p w:rsidR="00842E7A" w:rsidRDefault="00842E7A" w:rsidP="00F515BE">
            <w:pPr>
              <w:jc w:val="center"/>
            </w:pPr>
            <w:r w:rsidRPr="00CD6B4E">
              <w:t>Ф</w:t>
            </w:r>
            <w:r>
              <w:t>.</w:t>
            </w:r>
            <w:r w:rsidRPr="00CD6B4E">
              <w:t>И</w:t>
            </w:r>
            <w:r>
              <w:t>.</w:t>
            </w:r>
            <w:r w:rsidRPr="00CD6B4E">
              <w:t>О</w:t>
            </w:r>
            <w:r>
              <w:t>.</w:t>
            </w:r>
            <w:r w:rsidRPr="00CD6B4E">
              <w:t xml:space="preserve"> </w:t>
            </w:r>
          </w:p>
          <w:p w:rsidR="00842E7A" w:rsidRPr="00CD6B4E" w:rsidRDefault="00842E7A" w:rsidP="00F515BE">
            <w:pPr>
              <w:jc w:val="center"/>
            </w:pPr>
            <w:r>
              <w:t xml:space="preserve">(при наличии) зарегистрированного </w:t>
            </w:r>
            <w:r w:rsidRPr="00CD6B4E">
              <w:t>кандидата</w:t>
            </w:r>
          </w:p>
        </w:tc>
        <w:tc>
          <w:tcPr>
            <w:tcW w:w="1985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 xml:space="preserve">Дата и время </w:t>
            </w:r>
            <w:r>
              <w:t>предоставления помещения</w:t>
            </w:r>
          </w:p>
        </w:tc>
        <w:tc>
          <w:tcPr>
            <w:tcW w:w="2409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Условия, на которых было предоставлено помещение</w:t>
            </w:r>
          </w:p>
        </w:tc>
        <w:tc>
          <w:tcPr>
            <w:tcW w:w="3261" w:type="dxa"/>
            <w:vAlign w:val="center"/>
          </w:tcPr>
          <w:p w:rsidR="00842E7A" w:rsidRPr="00CD6B4E" w:rsidRDefault="00842E7A" w:rsidP="00F515BE">
            <w:pPr>
              <w:jc w:val="center"/>
            </w:pPr>
            <w:r>
              <w:t>Информация о том, когда это помещение</w:t>
            </w:r>
            <w:r w:rsidRPr="00CD6B4E">
              <w:t xml:space="preserve"> </w:t>
            </w:r>
            <w:r>
              <w:t>может быть предоставлено в</w:t>
            </w:r>
            <w:r w:rsidRPr="00CD6B4E">
              <w:t xml:space="preserve"> течение агитационного периода </w:t>
            </w:r>
            <w:r>
              <w:t>другим з</w:t>
            </w:r>
            <w:r w:rsidRPr="00CD6B4E">
              <w:t>арегистрированным кандидатам</w:t>
            </w:r>
            <w:r>
              <w:t>, избирательным объединениям</w:t>
            </w:r>
          </w:p>
        </w:tc>
      </w:tr>
      <w:tr w:rsidR="00842E7A" w:rsidTr="00F515BE">
        <w:tc>
          <w:tcPr>
            <w:tcW w:w="675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09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1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42E7A" w:rsidTr="00F515BE">
        <w:trPr>
          <w:trHeight w:val="569"/>
        </w:trPr>
        <w:tc>
          <w:tcPr>
            <w:tcW w:w="675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2551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2410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2409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3261" w:type="dxa"/>
          </w:tcPr>
          <w:p w:rsidR="00842E7A" w:rsidRPr="00CD6B4E" w:rsidRDefault="00842E7A" w:rsidP="00F515BE">
            <w:pPr>
              <w:jc w:val="center"/>
            </w:pPr>
          </w:p>
        </w:tc>
      </w:tr>
    </w:tbl>
    <w:p w:rsidR="00AE3056" w:rsidRDefault="00AE3056" w:rsidP="00AE3056">
      <w:pPr>
        <w:rPr>
          <w:bCs/>
          <w:sz w:val="28"/>
          <w:szCs w:val="28"/>
        </w:rPr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sectPr w:rsidR="00F66F31" w:rsidRPr="00E5729E" w:rsidSect="00842E7A">
      <w:pgSz w:w="16838" w:h="11906" w:orient="landscape"/>
      <w:pgMar w:top="1418" w:right="851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4D4" w:rsidRDefault="00B144D4" w:rsidP="0070721C">
      <w:r>
        <w:separator/>
      </w:r>
    </w:p>
  </w:endnote>
  <w:endnote w:type="continuationSeparator" w:id="0">
    <w:p w:rsidR="00B144D4" w:rsidRDefault="00B144D4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4D4" w:rsidRDefault="00B144D4" w:rsidP="0070721C">
      <w:r>
        <w:separator/>
      </w:r>
    </w:p>
  </w:footnote>
  <w:footnote w:type="continuationSeparator" w:id="0">
    <w:p w:rsidR="00B144D4" w:rsidRDefault="00B144D4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 w15:restartNumberingAfterBreak="0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 w15:restartNumberingAfterBreak="0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AD6711"/>
    <w:multiLevelType w:val="hybridMultilevel"/>
    <w:tmpl w:val="AA423092"/>
    <w:lvl w:ilvl="0" w:tplc="A4027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5" w:hanging="2160"/>
      </w:pPr>
      <w:rPr>
        <w:rFonts w:hint="default"/>
      </w:rPr>
    </w:lvl>
  </w:abstractNum>
  <w:abstractNum w:abstractNumId="25" w15:restartNumberingAfterBreak="0">
    <w:nsid w:val="7AA25DC5"/>
    <w:multiLevelType w:val="hybridMultilevel"/>
    <w:tmpl w:val="156C2B0E"/>
    <w:lvl w:ilvl="0" w:tplc="A20E638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</w:lvl>
    <w:lvl w:ilvl="3" w:tplc="0419000F" w:tentative="1">
      <w:start w:val="1"/>
      <w:numFmt w:val="decimal"/>
      <w:lvlText w:val="%4."/>
      <w:lvlJc w:val="left"/>
      <w:pPr>
        <w:ind w:left="3261" w:hanging="360"/>
      </w:p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</w:lvl>
    <w:lvl w:ilvl="6" w:tplc="0419000F" w:tentative="1">
      <w:start w:val="1"/>
      <w:numFmt w:val="decimal"/>
      <w:lvlText w:val="%7."/>
      <w:lvlJc w:val="left"/>
      <w:pPr>
        <w:ind w:left="5421" w:hanging="360"/>
      </w:p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6" w15:restartNumberingAfterBreak="0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2"/>
  </w:num>
  <w:num w:numId="5">
    <w:abstractNumId w:val="20"/>
  </w:num>
  <w:num w:numId="6">
    <w:abstractNumId w:val="19"/>
  </w:num>
  <w:num w:numId="7">
    <w:abstractNumId w:val="7"/>
  </w:num>
  <w:num w:numId="8">
    <w:abstractNumId w:val="5"/>
  </w:num>
  <w:num w:numId="9">
    <w:abstractNumId w:val="3"/>
  </w:num>
  <w:num w:numId="10">
    <w:abstractNumId w:val="16"/>
  </w:num>
  <w:num w:numId="11">
    <w:abstractNumId w:val="17"/>
  </w:num>
  <w:num w:numId="12">
    <w:abstractNumId w:val="26"/>
  </w:num>
  <w:num w:numId="13">
    <w:abstractNumId w:val="18"/>
  </w:num>
  <w:num w:numId="14">
    <w:abstractNumId w:val="13"/>
  </w:num>
  <w:num w:numId="15">
    <w:abstractNumId w:val="2"/>
  </w:num>
  <w:num w:numId="16">
    <w:abstractNumId w:val="12"/>
  </w:num>
  <w:num w:numId="17">
    <w:abstractNumId w:val="15"/>
  </w:num>
  <w:num w:numId="18">
    <w:abstractNumId w:val="21"/>
  </w:num>
  <w:num w:numId="19">
    <w:abstractNumId w:val="1"/>
  </w:num>
  <w:num w:numId="20">
    <w:abstractNumId w:val="10"/>
  </w:num>
  <w:num w:numId="21">
    <w:abstractNumId w:val="8"/>
  </w:num>
  <w:num w:numId="22">
    <w:abstractNumId w:val="0"/>
  </w:num>
  <w:num w:numId="23">
    <w:abstractNumId w:val="23"/>
  </w:num>
  <w:num w:numId="24">
    <w:abstractNumId w:val="24"/>
  </w:num>
  <w:num w:numId="25">
    <w:abstractNumId w:val="1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C6C91"/>
    <w:rsid w:val="001E5F7B"/>
    <w:rsid w:val="001E6546"/>
    <w:rsid w:val="001F4BEB"/>
    <w:rsid w:val="001F593E"/>
    <w:rsid w:val="00210C48"/>
    <w:rsid w:val="0023081F"/>
    <w:rsid w:val="002364EF"/>
    <w:rsid w:val="00265185"/>
    <w:rsid w:val="002824BD"/>
    <w:rsid w:val="002C084A"/>
    <w:rsid w:val="00300ECF"/>
    <w:rsid w:val="003230AE"/>
    <w:rsid w:val="00335485"/>
    <w:rsid w:val="003634AF"/>
    <w:rsid w:val="003664AA"/>
    <w:rsid w:val="00383E33"/>
    <w:rsid w:val="003976A9"/>
    <w:rsid w:val="003B3F93"/>
    <w:rsid w:val="003D478D"/>
    <w:rsid w:val="003E7077"/>
    <w:rsid w:val="003F1807"/>
    <w:rsid w:val="0040374B"/>
    <w:rsid w:val="004102E6"/>
    <w:rsid w:val="00413164"/>
    <w:rsid w:val="0043203B"/>
    <w:rsid w:val="00442C43"/>
    <w:rsid w:val="004467D6"/>
    <w:rsid w:val="00450D3E"/>
    <w:rsid w:val="00465042"/>
    <w:rsid w:val="004703EB"/>
    <w:rsid w:val="004E20E7"/>
    <w:rsid w:val="004F0E4F"/>
    <w:rsid w:val="00517615"/>
    <w:rsid w:val="00531087"/>
    <w:rsid w:val="0053457D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773"/>
    <w:rsid w:val="006119BE"/>
    <w:rsid w:val="00617759"/>
    <w:rsid w:val="00622A12"/>
    <w:rsid w:val="006250D7"/>
    <w:rsid w:val="00694896"/>
    <w:rsid w:val="006A6C26"/>
    <w:rsid w:val="006F3802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61E91"/>
    <w:rsid w:val="00785E22"/>
    <w:rsid w:val="00797A43"/>
    <w:rsid w:val="007A6648"/>
    <w:rsid w:val="007B0756"/>
    <w:rsid w:val="007E5F3D"/>
    <w:rsid w:val="007F6432"/>
    <w:rsid w:val="00813836"/>
    <w:rsid w:val="00842E7A"/>
    <w:rsid w:val="00866954"/>
    <w:rsid w:val="00880A3A"/>
    <w:rsid w:val="00883B30"/>
    <w:rsid w:val="008B257B"/>
    <w:rsid w:val="008C2A78"/>
    <w:rsid w:val="008C5B67"/>
    <w:rsid w:val="008D5170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6EDC"/>
    <w:rsid w:val="009A77A5"/>
    <w:rsid w:val="009C105E"/>
    <w:rsid w:val="009F3A75"/>
    <w:rsid w:val="00A02BD4"/>
    <w:rsid w:val="00A2189F"/>
    <w:rsid w:val="00A36767"/>
    <w:rsid w:val="00A375DF"/>
    <w:rsid w:val="00AA6718"/>
    <w:rsid w:val="00AC764D"/>
    <w:rsid w:val="00AD4719"/>
    <w:rsid w:val="00AE3056"/>
    <w:rsid w:val="00AE6C64"/>
    <w:rsid w:val="00AF763E"/>
    <w:rsid w:val="00B10C5B"/>
    <w:rsid w:val="00B144D4"/>
    <w:rsid w:val="00B35E1D"/>
    <w:rsid w:val="00B373DF"/>
    <w:rsid w:val="00B42A3C"/>
    <w:rsid w:val="00B71497"/>
    <w:rsid w:val="00B77B6F"/>
    <w:rsid w:val="00B83ED9"/>
    <w:rsid w:val="00B925EE"/>
    <w:rsid w:val="00BA070F"/>
    <w:rsid w:val="00BA6055"/>
    <w:rsid w:val="00BC14E2"/>
    <w:rsid w:val="00BC28A5"/>
    <w:rsid w:val="00BC73BF"/>
    <w:rsid w:val="00BD0F72"/>
    <w:rsid w:val="00BE7634"/>
    <w:rsid w:val="00BF7ACF"/>
    <w:rsid w:val="00BF7ECE"/>
    <w:rsid w:val="00C60629"/>
    <w:rsid w:val="00C704A5"/>
    <w:rsid w:val="00C74BAE"/>
    <w:rsid w:val="00CF552F"/>
    <w:rsid w:val="00D05EAE"/>
    <w:rsid w:val="00D60B4E"/>
    <w:rsid w:val="00D64C89"/>
    <w:rsid w:val="00D659D3"/>
    <w:rsid w:val="00D710E6"/>
    <w:rsid w:val="00D76E77"/>
    <w:rsid w:val="00D83C72"/>
    <w:rsid w:val="00DA14B5"/>
    <w:rsid w:val="00DD51B2"/>
    <w:rsid w:val="00E03026"/>
    <w:rsid w:val="00E411DB"/>
    <w:rsid w:val="00E42800"/>
    <w:rsid w:val="00E54EE2"/>
    <w:rsid w:val="00E5729E"/>
    <w:rsid w:val="00E82654"/>
    <w:rsid w:val="00E97EA0"/>
    <w:rsid w:val="00EE25EA"/>
    <w:rsid w:val="00EE4E6C"/>
    <w:rsid w:val="00EF53FF"/>
    <w:rsid w:val="00EF7284"/>
    <w:rsid w:val="00EF7A94"/>
    <w:rsid w:val="00F30162"/>
    <w:rsid w:val="00F519D6"/>
    <w:rsid w:val="00F524D7"/>
    <w:rsid w:val="00F52868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5011B2"/>
  <w15:docId w15:val="{BDBB4201-FB5F-4828-9FB1-349DCD012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B7C5E-6842-44ED-825A-03BD7F61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Рязанов</cp:lastModifiedBy>
  <cp:revision>27</cp:revision>
  <cp:lastPrinted>2023-06-30T11:42:00Z</cp:lastPrinted>
  <dcterms:created xsi:type="dcterms:W3CDTF">2022-06-23T07:18:00Z</dcterms:created>
  <dcterms:modified xsi:type="dcterms:W3CDTF">2023-06-30T11:48:00Z</dcterms:modified>
</cp:coreProperties>
</file>