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6B39C610" wp14:editId="227040C3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DE5C87" w:rsidP="0043643C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43643C">
        <w:rPr>
          <w:sz w:val="28"/>
          <w:szCs w:val="28"/>
        </w:rPr>
        <w:t xml:space="preserve"> </w:t>
      </w:r>
      <w:r w:rsidR="006303EA">
        <w:rPr>
          <w:sz w:val="28"/>
          <w:szCs w:val="28"/>
        </w:rPr>
        <w:t>я</w:t>
      </w:r>
      <w:r>
        <w:rPr>
          <w:sz w:val="28"/>
          <w:szCs w:val="28"/>
        </w:rPr>
        <w:t>нваря</w:t>
      </w:r>
      <w:r w:rsidR="0043643C" w:rsidRPr="00223DC9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="0043643C">
        <w:rPr>
          <w:sz w:val="28"/>
          <w:szCs w:val="28"/>
        </w:rPr>
        <w:t xml:space="preserve"> </w:t>
      </w:r>
      <w:r w:rsidR="0043643C" w:rsidRPr="00223DC9">
        <w:rPr>
          <w:sz w:val="28"/>
          <w:szCs w:val="28"/>
        </w:rPr>
        <w:t xml:space="preserve">г.                                                           </w:t>
      </w:r>
      <w:r w:rsidR="0043643C" w:rsidRPr="00223DC9">
        <w:rPr>
          <w:sz w:val="28"/>
          <w:szCs w:val="28"/>
        </w:rPr>
        <w:tab/>
      </w:r>
      <w:r w:rsidR="0043643C" w:rsidRPr="00223DC9">
        <w:rPr>
          <w:sz w:val="28"/>
          <w:szCs w:val="28"/>
        </w:rPr>
        <w:tab/>
        <w:t xml:space="preserve">  </w:t>
      </w:r>
      <w:r w:rsidR="0043643C" w:rsidRPr="00223DC9">
        <w:rPr>
          <w:sz w:val="28"/>
          <w:szCs w:val="28"/>
        </w:rPr>
        <w:tab/>
        <w:t xml:space="preserve">   № </w:t>
      </w:r>
      <w:r w:rsidR="006303EA">
        <w:rPr>
          <w:sz w:val="28"/>
          <w:szCs w:val="28"/>
        </w:rPr>
        <w:t>12</w:t>
      </w:r>
      <w:r>
        <w:rPr>
          <w:sz w:val="28"/>
          <w:szCs w:val="28"/>
        </w:rPr>
        <w:t>8</w:t>
      </w:r>
      <w:r w:rsidR="0043643C" w:rsidRPr="00223DC9">
        <w:rPr>
          <w:sz w:val="28"/>
          <w:szCs w:val="28"/>
        </w:rPr>
        <w:t>-</w:t>
      </w:r>
      <w:r w:rsidR="00E301E1">
        <w:rPr>
          <w:sz w:val="28"/>
          <w:szCs w:val="28"/>
        </w:rPr>
        <w:t>4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Style w:val="a9"/>
        <w:tblW w:w="0" w:type="auto"/>
        <w:jc w:val="center"/>
        <w:tblInd w:w="1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2"/>
      </w:tblGrid>
      <w:tr w:rsidR="00635F82" w:rsidTr="00635F82">
        <w:trPr>
          <w:jc w:val="center"/>
        </w:trPr>
        <w:tc>
          <w:tcPr>
            <w:tcW w:w="6912" w:type="dxa"/>
          </w:tcPr>
          <w:p w:rsidR="00635F82" w:rsidRPr="00635F82" w:rsidRDefault="00635F82" w:rsidP="00635F82">
            <w:pPr>
              <w:pStyle w:val="a8"/>
              <w:jc w:val="both"/>
              <w:rPr>
                <w:b/>
                <w:sz w:val="28"/>
                <w:szCs w:val="28"/>
              </w:rPr>
            </w:pPr>
            <w:r w:rsidRPr="00635F82">
              <w:rPr>
                <w:b/>
                <w:sz w:val="28"/>
                <w:szCs w:val="28"/>
              </w:rPr>
              <w:t>Об утверждении планов и программ обучения членов участковых избирательных комиссий,  резерва составов участковых избирательных комиссий на 2021 год</w:t>
            </w:r>
          </w:p>
          <w:p w:rsidR="00635F82" w:rsidRPr="00635F82" w:rsidRDefault="00635F82" w:rsidP="00635F82">
            <w:pPr>
              <w:pStyle w:val="a8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635F82" w:rsidRDefault="00635F82" w:rsidP="00E301E1">
      <w:pPr>
        <w:suppressAutoHyphens/>
        <w:ind w:left="1560" w:right="2305"/>
        <w:jc w:val="both"/>
        <w:rPr>
          <w:b/>
          <w:bCs/>
          <w:sz w:val="28"/>
        </w:rPr>
      </w:pPr>
    </w:p>
    <w:p w:rsidR="00E301E1" w:rsidRPr="00E301E1" w:rsidRDefault="00E301E1" w:rsidP="004E00D3">
      <w:pPr>
        <w:ind w:right="175" w:firstLine="708"/>
        <w:jc w:val="both"/>
        <w:rPr>
          <w:sz w:val="24"/>
        </w:rPr>
      </w:pPr>
      <w:r w:rsidRPr="00E301E1">
        <w:rPr>
          <w:szCs w:val="28"/>
        </w:rPr>
        <w:t xml:space="preserve">    </w:t>
      </w:r>
      <w:r w:rsidR="004E00D3" w:rsidRPr="00E301E1">
        <w:rPr>
          <w:sz w:val="28"/>
        </w:rPr>
        <w:t>Н</w:t>
      </w:r>
      <w:r w:rsidR="004E00D3" w:rsidRPr="00E301E1">
        <w:rPr>
          <w:sz w:val="28"/>
          <w:szCs w:val="28"/>
        </w:rPr>
        <w:t xml:space="preserve">а основании </w:t>
      </w:r>
      <w:proofErr w:type="spellStart"/>
      <w:r w:rsidR="004E00D3" w:rsidRPr="00E301E1">
        <w:rPr>
          <w:sz w:val="28"/>
          <w:szCs w:val="28"/>
        </w:rPr>
        <w:t>п.п</w:t>
      </w:r>
      <w:proofErr w:type="gramStart"/>
      <w:r w:rsidR="004E00D3" w:rsidRPr="00E301E1">
        <w:rPr>
          <w:sz w:val="28"/>
          <w:szCs w:val="28"/>
        </w:rPr>
        <w:t>.«</w:t>
      </w:r>
      <w:proofErr w:type="gramEnd"/>
      <w:r w:rsidR="004E00D3" w:rsidRPr="00E301E1">
        <w:rPr>
          <w:sz w:val="28"/>
          <w:szCs w:val="28"/>
        </w:rPr>
        <w:t>и</w:t>
      </w:r>
      <w:proofErr w:type="spellEnd"/>
      <w:r w:rsidR="004E00D3" w:rsidRPr="00E301E1">
        <w:rPr>
          <w:sz w:val="28"/>
          <w:szCs w:val="28"/>
        </w:rPr>
        <w:t>» п.9 статьи 26 Федерального закона</w:t>
      </w:r>
      <w:r w:rsidR="004E00D3" w:rsidRPr="00E301E1">
        <w:rPr>
          <w:sz w:val="28"/>
          <w:szCs w:val="28"/>
        </w:rPr>
        <w:br/>
        <w:t>от 12.06.2002 № 67-ФЗ «Об основных гарантиях избирательных прав</w:t>
      </w:r>
      <w:r w:rsidR="004E00D3" w:rsidRPr="00E301E1">
        <w:rPr>
          <w:sz w:val="28"/>
          <w:szCs w:val="28"/>
        </w:rPr>
        <w:br/>
        <w:t>и права на участие в референдуме граждан Российской Федерации»,</w:t>
      </w:r>
      <w:r w:rsidR="004E00D3" w:rsidRPr="00124D0C">
        <w:rPr>
          <w:sz w:val="28"/>
          <w:szCs w:val="28"/>
        </w:rPr>
        <w:t xml:space="preserve"> </w:t>
      </w:r>
      <w:r w:rsidR="004E00D3">
        <w:rPr>
          <w:sz w:val="28"/>
          <w:szCs w:val="28"/>
        </w:rPr>
        <w:br/>
        <w:t>в</w:t>
      </w:r>
      <w:r w:rsidR="004E00D3" w:rsidRPr="00124D0C">
        <w:rPr>
          <w:sz w:val="28"/>
          <w:szCs w:val="28"/>
        </w:rPr>
        <w:t xml:space="preserve"> соответствии с распоряжением Предсе</w:t>
      </w:r>
      <w:r w:rsidR="004E00D3">
        <w:rPr>
          <w:sz w:val="28"/>
          <w:szCs w:val="28"/>
        </w:rPr>
        <w:t>дателя Избирательной комиссии Ростовской области</w:t>
      </w:r>
      <w:r w:rsidR="004E00D3" w:rsidRPr="00124D0C">
        <w:rPr>
          <w:sz w:val="28"/>
          <w:szCs w:val="28"/>
        </w:rPr>
        <w:t xml:space="preserve"> от 07.12.2017 № 138-р «О Положении об учебном центре Избирательной комиссии Ростовской области, по обучению кадров избирательных комиссий и других участников избирательного (</w:t>
      </w:r>
      <w:proofErr w:type="spellStart"/>
      <w:r w:rsidR="004E00D3" w:rsidRPr="00124D0C">
        <w:rPr>
          <w:sz w:val="28"/>
          <w:szCs w:val="28"/>
        </w:rPr>
        <w:t>референдумного</w:t>
      </w:r>
      <w:proofErr w:type="spellEnd"/>
      <w:r w:rsidR="004E00D3" w:rsidRPr="00124D0C">
        <w:rPr>
          <w:sz w:val="28"/>
          <w:szCs w:val="28"/>
        </w:rPr>
        <w:t>) процесса территориальной избирательной комиссии по обучению кадров избирательных комиссий и других участников избирательного (</w:t>
      </w:r>
      <w:proofErr w:type="spellStart"/>
      <w:r w:rsidR="004E00D3" w:rsidRPr="00124D0C">
        <w:rPr>
          <w:sz w:val="28"/>
          <w:szCs w:val="28"/>
        </w:rPr>
        <w:t>референдумного</w:t>
      </w:r>
      <w:proofErr w:type="spellEnd"/>
      <w:r w:rsidR="004E00D3" w:rsidRPr="00124D0C">
        <w:rPr>
          <w:sz w:val="28"/>
          <w:szCs w:val="28"/>
        </w:rPr>
        <w:t>) процесса»</w:t>
      </w:r>
      <w:r w:rsidR="004E00D3">
        <w:rPr>
          <w:sz w:val="28"/>
          <w:szCs w:val="28"/>
        </w:rPr>
        <w:t>, постановлением Территориальной избирательной комиссии Ленинского района города Ростова-на-Дону от 28.02.2020 № 84-13 «</w:t>
      </w:r>
      <w:r w:rsidR="004E00D3" w:rsidRPr="009407DB">
        <w:rPr>
          <w:bCs/>
          <w:sz w:val="28"/>
          <w:szCs w:val="28"/>
        </w:rPr>
        <w:t>Об учебном кабинете Территориальной избирательной комиссии Ленинского района города Ростова-на-Дону по обучению кадров избирательных комиссий и других участников избирательного (</w:t>
      </w:r>
      <w:proofErr w:type="spellStart"/>
      <w:r w:rsidR="004E00D3" w:rsidRPr="009407DB">
        <w:rPr>
          <w:bCs/>
          <w:sz w:val="28"/>
          <w:szCs w:val="28"/>
        </w:rPr>
        <w:t>референдумного</w:t>
      </w:r>
      <w:proofErr w:type="spellEnd"/>
      <w:r w:rsidR="004E00D3" w:rsidRPr="009407DB">
        <w:rPr>
          <w:bCs/>
          <w:sz w:val="28"/>
          <w:szCs w:val="28"/>
        </w:rPr>
        <w:t>)  процесса</w:t>
      </w:r>
      <w:r w:rsidR="004E00D3">
        <w:rPr>
          <w:bCs/>
          <w:sz w:val="28"/>
          <w:szCs w:val="28"/>
        </w:rPr>
        <w:t>»</w:t>
      </w:r>
      <w:r w:rsidR="004E00D3">
        <w:rPr>
          <w:bCs/>
          <w:sz w:val="28"/>
          <w:szCs w:val="28"/>
        </w:rPr>
        <w:t>,</w:t>
      </w:r>
    </w:p>
    <w:p w:rsidR="004E00D3" w:rsidRDefault="004E00D3" w:rsidP="00E301E1">
      <w:pPr>
        <w:suppressAutoHyphens/>
        <w:ind w:right="175"/>
        <w:jc w:val="center"/>
        <w:rPr>
          <w:sz w:val="28"/>
          <w:szCs w:val="28"/>
        </w:rPr>
      </w:pPr>
    </w:p>
    <w:p w:rsidR="00E301E1" w:rsidRPr="00E301E1" w:rsidRDefault="00E301E1" w:rsidP="00E301E1">
      <w:pPr>
        <w:suppressAutoHyphens/>
        <w:ind w:right="175"/>
        <w:jc w:val="center"/>
        <w:rPr>
          <w:sz w:val="28"/>
          <w:szCs w:val="28"/>
        </w:rPr>
      </w:pPr>
      <w:bookmarkStart w:id="0" w:name="_GoBack"/>
      <w:bookmarkEnd w:id="0"/>
      <w:r w:rsidRPr="00E301E1">
        <w:rPr>
          <w:sz w:val="28"/>
          <w:szCs w:val="28"/>
        </w:rPr>
        <w:t>Территориальная избирательная комиссия Ленинского района</w:t>
      </w:r>
    </w:p>
    <w:p w:rsidR="00E301E1" w:rsidRPr="00E301E1" w:rsidRDefault="00E301E1" w:rsidP="00E301E1">
      <w:pPr>
        <w:suppressAutoHyphens/>
        <w:ind w:firstLine="709"/>
        <w:jc w:val="center"/>
        <w:rPr>
          <w:sz w:val="28"/>
          <w:szCs w:val="28"/>
        </w:rPr>
      </w:pPr>
      <w:r w:rsidRPr="00E301E1">
        <w:rPr>
          <w:sz w:val="28"/>
          <w:szCs w:val="28"/>
        </w:rPr>
        <w:t>города Ростова-на-Дону ПОСТАНОВЛЯЕТ:</w:t>
      </w:r>
    </w:p>
    <w:p w:rsidR="00E301E1" w:rsidRPr="00E301E1" w:rsidRDefault="00E301E1" w:rsidP="00E301E1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E301E1" w:rsidRDefault="00E301E1" w:rsidP="00E301E1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01E1">
        <w:rPr>
          <w:rFonts w:ascii="Times New Roman" w:hAnsi="Times New Roman" w:cs="Times New Roman"/>
          <w:sz w:val="28"/>
          <w:szCs w:val="28"/>
        </w:rPr>
        <w:t xml:space="preserve">Утвердить План </w:t>
      </w:r>
      <w:proofErr w:type="gramStart"/>
      <w:r w:rsidRPr="00E301E1">
        <w:rPr>
          <w:rFonts w:ascii="Times New Roman" w:hAnsi="Times New Roman" w:cs="Times New Roman"/>
          <w:sz w:val="28"/>
          <w:szCs w:val="28"/>
        </w:rPr>
        <w:t>работы учебного кабинета 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>Ленинского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>города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>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>по обучению кадров избирательных комиссий и других участников избирательного (</w:t>
      </w:r>
      <w:proofErr w:type="spellStart"/>
      <w:r w:rsidRPr="00E301E1">
        <w:rPr>
          <w:rFonts w:ascii="Times New Roman" w:hAnsi="Times New Roman" w:cs="Times New Roman"/>
          <w:sz w:val="28"/>
          <w:szCs w:val="28"/>
        </w:rPr>
        <w:t>референдумного</w:t>
      </w:r>
      <w:proofErr w:type="spellEnd"/>
      <w:r w:rsidRPr="00E301E1">
        <w:rPr>
          <w:rFonts w:ascii="Times New Roman" w:hAnsi="Times New Roman" w:cs="Times New Roman"/>
          <w:sz w:val="28"/>
          <w:szCs w:val="28"/>
        </w:rPr>
        <w:t>) процесса на 202</w:t>
      </w:r>
      <w:r w:rsidR="003A1FBE">
        <w:rPr>
          <w:rFonts w:ascii="Times New Roman" w:hAnsi="Times New Roman" w:cs="Times New Roman"/>
          <w:sz w:val="28"/>
          <w:szCs w:val="28"/>
        </w:rPr>
        <w:t>1</w:t>
      </w:r>
      <w:r w:rsidRPr="00E301E1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E1">
        <w:rPr>
          <w:rFonts w:ascii="Times New Roman" w:hAnsi="Times New Roman" w:cs="Times New Roman"/>
          <w:sz w:val="28"/>
          <w:szCs w:val="28"/>
        </w:rPr>
        <w:t xml:space="preserve">(Приложение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301E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1FBE" w:rsidRPr="00E301E1" w:rsidRDefault="003A1FBE" w:rsidP="00E301E1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A1FBE">
        <w:rPr>
          <w:rFonts w:ascii="Times New Roman" w:hAnsi="Times New Roman" w:cs="Times New Roman"/>
          <w:sz w:val="28"/>
          <w:szCs w:val="28"/>
        </w:rPr>
        <w:t xml:space="preserve">Утвердить План Территориальной избирательной комиссии Ленинского района города Ростова-на-Дону по обучению членов участковых избирательных комиссий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br/>
      </w:r>
      <w:r w:rsidRPr="003A1FBE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A1FBE">
        <w:rPr>
          <w:rFonts w:ascii="Times New Roman" w:hAnsi="Times New Roman" w:cs="Times New Roman"/>
          <w:sz w:val="28"/>
          <w:szCs w:val="28"/>
        </w:rPr>
        <w:t>1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1FBE">
        <w:rPr>
          <w:rFonts w:ascii="Times New Roman" w:hAnsi="Times New Roman" w:cs="Times New Roman"/>
          <w:sz w:val="28"/>
          <w:szCs w:val="28"/>
        </w:rPr>
        <w:t xml:space="preserve">(Приложение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A1FBE">
        <w:rPr>
          <w:rFonts w:ascii="Times New Roman" w:hAnsi="Times New Roman" w:cs="Times New Roman"/>
          <w:sz w:val="28"/>
          <w:szCs w:val="28"/>
        </w:rPr>
        <w:t>).</w:t>
      </w:r>
    </w:p>
    <w:p w:rsidR="00E301E1" w:rsidRDefault="00E301E1" w:rsidP="00E301E1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01E1">
        <w:rPr>
          <w:rFonts w:ascii="Times New Roman" w:hAnsi="Times New Roman" w:cs="Times New Roman"/>
          <w:sz w:val="28"/>
          <w:szCs w:val="28"/>
        </w:rPr>
        <w:t xml:space="preserve">Утвердить программу и план обучения резерва составов участковых избирательных комиссий. (Приложение № </w:t>
      </w:r>
      <w:r w:rsidR="003A1FBE">
        <w:rPr>
          <w:rFonts w:ascii="Times New Roman" w:hAnsi="Times New Roman" w:cs="Times New Roman"/>
          <w:sz w:val="28"/>
          <w:szCs w:val="28"/>
        </w:rPr>
        <w:t>3</w:t>
      </w:r>
      <w:r w:rsidRPr="00E301E1">
        <w:rPr>
          <w:rFonts w:ascii="Times New Roman" w:hAnsi="Times New Roman" w:cs="Times New Roman"/>
          <w:sz w:val="28"/>
          <w:szCs w:val="28"/>
        </w:rPr>
        <w:t>).</w:t>
      </w:r>
    </w:p>
    <w:p w:rsidR="00124D0C" w:rsidRPr="00E301E1" w:rsidRDefault="00124D0C" w:rsidP="00E301E1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4D0C">
        <w:rPr>
          <w:rFonts w:ascii="Times New Roman" w:hAnsi="Times New Roman" w:cs="Times New Roman"/>
          <w:sz w:val="28"/>
          <w:szCs w:val="28"/>
        </w:rPr>
        <w:t xml:space="preserve">Назначить секретаря Территориальной избирательной комиссии Ленинского района города Ростова-на-Дону О.В. Федину ответственным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124D0C">
        <w:rPr>
          <w:rFonts w:ascii="Times New Roman" w:hAnsi="Times New Roman" w:cs="Times New Roman"/>
          <w:sz w:val="28"/>
          <w:szCs w:val="28"/>
        </w:rPr>
        <w:lastRenderedPageBreak/>
        <w:t>за организацию текущей работы и техническое обеспечение работы учебного кабинета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01E1" w:rsidRPr="00E301E1" w:rsidRDefault="00E301E1" w:rsidP="00E301E1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01E1">
        <w:rPr>
          <w:rFonts w:ascii="Times New Roman" w:hAnsi="Times New Roman" w:cs="Times New Roman"/>
          <w:sz w:val="28"/>
          <w:szCs w:val="28"/>
        </w:rPr>
        <w:t xml:space="preserve">Разрешить председателю Территориальной избирательной комиссии Ленинского района города Ростова-на-Дону О.С. Кручининой, секретарю Территориальной избирательной комиссии Ленинского района города Ростова-на-Дону О.В. Фединой </w:t>
      </w:r>
      <w:r w:rsidR="00A10E0A">
        <w:rPr>
          <w:rFonts w:ascii="Times New Roman" w:hAnsi="Times New Roman" w:cs="Times New Roman"/>
          <w:sz w:val="28"/>
          <w:szCs w:val="28"/>
        </w:rPr>
        <w:t xml:space="preserve">вносить в </w:t>
      </w:r>
      <w:r w:rsidRPr="00E301E1">
        <w:rPr>
          <w:rFonts w:ascii="Times New Roman" w:hAnsi="Times New Roman" w:cs="Times New Roman"/>
          <w:sz w:val="28"/>
          <w:szCs w:val="28"/>
        </w:rPr>
        <w:t xml:space="preserve"> сроки </w:t>
      </w:r>
      <w:r w:rsidR="00A10E0A">
        <w:rPr>
          <w:rFonts w:ascii="Times New Roman" w:hAnsi="Times New Roman" w:cs="Times New Roman"/>
          <w:sz w:val="28"/>
          <w:szCs w:val="28"/>
        </w:rPr>
        <w:t>проведения</w:t>
      </w:r>
      <w:r w:rsidRPr="00E301E1">
        <w:rPr>
          <w:rFonts w:ascii="Times New Roman" w:hAnsi="Times New Roman" w:cs="Times New Roman"/>
          <w:sz w:val="28"/>
          <w:szCs w:val="28"/>
        </w:rPr>
        <w:t xml:space="preserve">  мероприятий </w:t>
      </w:r>
      <w:r w:rsidRPr="00E301E1">
        <w:rPr>
          <w:rFonts w:ascii="Times New Roman" w:hAnsi="Times New Roman" w:cs="Times New Roman"/>
          <w:sz w:val="28"/>
          <w:szCs w:val="28"/>
        </w:rPr>
        <w:br/>
        <w:t>в случае   необходимости</w:t>
      </w:r>
      <w:r w:rsidR="00A10E0A">
        <w:rPr>
          <w:rFonts w:ascii="Times New Roman" w:hAnsi="Times New Roman" w:cs="Times New Roman"/>
          <w:sz w:val="28"/>
          <w:szCs w:val="28"/>
        </w:rPr>
        <w:t>.</w:t>
      </w:r>
    </w:p>
    <w:p w:rsidR="00E301E1" w:rsidRPr="00E301E1" w:rsidRDefault="00E301E1" w:rsidP="00E301E1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01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301E1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  Территориальной избирательной комиссии Ленинского района города Ростова-на-Дону О.В. Федину.</w:t>
      </w:r>
    </w:p>
    <w:p w:rsidR="0043643C" w:rsidRPr="00223DC9" w:rsidRDefault="0043643C" w:rsidP="0043643C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43643C" w:rsidRPr="00223DC9" w:rsidTr="00484C23">
        <w:trPr>
          <w:trHeight w:val="541"/>
        </w:trPr>
        <w:tc>
          <w:tcPr>
            <w:tcW w:w="3284" w:type="dxa"/>
            <w:shd w:val="clear" w:color="auto" w:fill="auto"/>
          </w:tcPr>
          <w:p w:rsidR="00E543BF" w:rsidRDefault="00E543BF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543BF" w:rsidRDefault="00E543BF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F6626B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484C23">
        <w:trPr>
          <w:trHeight w:val="549"/>
        </w:trPr>
        <w:tc>
          <w:tcPr>
            <w:tcW w:w="3284" w:type="dxa"/>
            <w:shd w:val="clear" w:color="auto" w:fill="auto"/>
          </w:tcPr>
          <w:p w:rsidR="00E543BF" w:rsidRDefault="00E543BF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3643C" w:rsidRPr="00223DC9" w:rsidRDefault="0043643C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232" w:type="dxa"/>
            <w:shd w:val="clear" w:color="auto" w:fill="auto"/>
          </w:tcPr>
          <w:p w:rsidR="00E543BF" w:rsidRDefault="0043643C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E301E1" w:rsidP="00484C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43643C" w:rsidRPr="00223DC9">
              <w:rPr>
                <w:sz w:val="28"/>
                <w:szCs w:val="28"/>
              </w:rPr>
              <w:t>О.В. Федина</w:t>
            </w:r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3A1FBE" w:rsidRDefault="003A1FBE" w:rsidP="0043643C">
      <w:pPr>
        <w:ind w:left="6379" w:firstLine="992"/>
        <w:rPr>
          <w:sz w:val="16"/>
          <w:szCs w:val="16"/>
        </w:rPr>
      </w:pPr>
    </w:p>
    <w:p w:rsidR="00085E59" w:rsidRDefault="00085E59" w:rsidP="00752A6C">
      <w:pPr>
        <w:ind w:left="6120"/>
        <w:jc w:val="center"/>
      </w:pPr>
    </w:p>
    <w:p w:rsidR="00A10E0A" w:rsidRDefault="00A10E0A" w:rsidP="00752A6C">
      <w:pPr>
        <w:ind w:left="6120"/>
        <w:jc w:val="center"/>
      </w:pPr>
    </w:p>
    <w:p w:rsidR="00A10E0A" w:rsidRDefault="00A10E0A" w:rsidP="00752A6C">
      <w:pPr>
        <w:ind w:left="6120"/>
        <w:jc w:val="center"/>
      </w:pPr>
    </w:p>
    <w:p w:rsidR="00752A6C" w:rsidRPr="00752A6C" w:rsidRDefault="00752A6C" w:rsidP="00752A6C">
      <w:pPr>
        <w:ind w:left="6120"/>
        <w:jc w:val="center"/>
      </w:pPr>
      <w:r w:rsidRPr="00752A6C">
        <w:t>Приложение № 1</w:t>
      </w:r>
    </w:p>
    <w:p w:rsidR="00752A6C" w:rsidRPr="00752A6C" w:rsidRDefault="00752A6C" w:rsidP="00752A6C">
      <w:pPr>
        <w:ind w:left="6120"/>
        <w:jc w:val="center"/>
      </w:pPr>
      <w:r w:rsidRPr="00752A6C">
        <w:t>к Постановлению Территориальной избирательной комиссии</w:t>
      </w:r>
    </w:p>
    <w:p w:rsidR="00752A6C" w:rsidRPr="00752A6C" w:rsidRDefault="00752A6C" w:rsidP="00752A6C">
      <w:pPr>
        <w:ind w:left="6120"/>
        <w:jc w:val="center"/>
      </w:pPr>
      <w:r w:rsidRPr="00752A6C">
        <w:t>Ленинского района города</w:t>
      </w:r>
    </w:p>
    <w:p w:rsidR="00752A6C" w:rsidRPr="00752A6C" w:rsidRDefault="00752A6C" w:rsidP="00752A6C">
      <w:pPr>
        <w:ind w:left="6120"/>
        <w:jc w:val="center"/>
      </w:pPr>
      <w:r w:rsidRPr="00752A6C">
        <w:t>Ростова-на-Дону</w:t>
      </w:r>
    </w:p>
    <w:p w:rsidR="00752A6C" w:rsidRPr="00752A6C" w:rsidRDefault="00752A6C" w:rsidP="00752A6C">
      <w:pPr>
        <w:ind w:left="6120"/>
        <w:jc w:val="center"/>
      </w:pPr>
      <w:r w:rsidRPr="00752A6C">
        <w:t xml:space="preserve">от </w:t>
      </w:r>
      <w:r>
        <w:t>12 января</w:t>
      </w:r>
      <w:r w:rsidRPr="00752A6C">
        <w:t xml:space="preserve"> 202</w:t>
      </w:r>
      <w:r>
        <w:t>1 г. № 128</w:t>
      </w:r>
      <w:r w:rsidRPr="00752A6C">
        <w:t>-</w:t>
      </w:r>
      <w:r>
        <w:t>4</w:t>
      </w:r>
    </w:p>
    <w:p w:rsidR="00752A6C" w:rsidRPr="00752A6C" w:rsidRDefault="00752A6C" w:rsidP="00752A6C">
      <w:pPr>
        <w:ind w:right="175"/>
        <w:jc w:val="center"/>
        <w:rPr>
          <w:b/>
          <w:sz w:val="28"/>
          <w:szCs w:val="28"/>
          <w:lang w:eastAsia="x-none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 xml:space="preserve">План работы учебного кабинета 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>Территориальной избирательной комиссии Ленинского района города Ростова-на-Дону по обучению кадров избирательных комиссий и других участников избирательного (</w:t>
      </w:r>
      <w:proofErr w:type="spellStart"/>
      <w:r w:rsidRPr="00752A6C">
        <w:rPr>
          <w:b/>
          <w:sz w:val="28"/>
          <w:szCs w:val="26"/>
        </w:rPr>
        <w:t>референдумного</w:t>
      </w:r>
      <w:proofErr w:type="spellEnd"/>
      <w:r w:rsidRPr="00752A6C">
        <w:rPr>
          <w:b/>
          <w:sz w:val="28"/>
          <w:szCs w:val="26"/>
        </w:rPr>
        <w:t>) процесса на 2021 год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</w:p>
    <w:tbl>
      <w:tblPr>
        <w:tblW w:w="51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6729"/>
        <w:gridCol w:w="3091"/>
      </w:tblGrid>
      <w:tr w:rsidR="00752A6C" w:rsidRPr="00752A6C" w:rsidTr="00F913B4">
        <w:trPr>
          <w:tblHeader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 xml:space="preserve">№ </w:t>
            </w:r>
            <w:proofErr w:type="gramStart"/>
            <w:r w:rsidRPr="00752A6C">
              <w:rPr>
                <w:rFonts w:eastAsiaTheme="minorHAnsi"/>
                <w:sz w:val="24"/>
                <w:szCs w:val="24"/>
              </w:rPr>
              <w:t>п</w:t>
            </w:r>
            <w:proofErr w:type="gramEnd"/>
            <w:r w:rsidRPr="00752A6C">
              <w:rPr>
                <w:rFonts w:eastAsiaTheme="minorHAnsi"/>
                <w:sz w:val="24"/>
                <w:szCs w:val="24"/>
              </w:rPr>
              <w:t>/п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Срок реализации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085E59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 xml:space="preserve">Организация и проведение обучающих мероприятий для членов избирательных комиссий и других участников избирательного процесса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</w:p>
        </w:tc>
      </w:tr>
      <w:tr w:rsidR="00752A6C" w:rsidRPr="00752A6C" w:rsidTr="00085E59">
        <w:trPr>
          <w:trHeight w:val="801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 xml:space="preserve">Использование компьютерного программного обеспечения - компьютерной обучающей игры для подготовки членов избирательных комиссий </w:t>
            </w:r>
          </w:p>
        </w:tc>
        <w:tc>
          <w:tcPr>
            <w:tcW w:w="1484" w:type="pct"/>
            <w:shd w:val="clear" w:color="auto" w:fill="auto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в течение года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</w:t>
            </w:r>
            <w:proofErr w:type="spellStart"/>
            <w:r w:rsidRPr="00752A6C">
              <w:rPr>
                <w:rFonts w:eastAsiaTheme="minorHAnsi"/>
                <w:sz w:val="24"/>
                <w:szCs w:val="24"/>
              </w:rPr>
              <w:t>референдумного</w:t>
            </w:r>
            <w:proofErr w:type="spellEnd"/>
            <w:r w:rsidRPr="00752A6C">
              <w:rPr>
                <w:rFonts w:eastAsiaTheme="minorHAnsi"/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Подготовка и актуализация учебно-методических материалов для обучения кадров избирательных комиссий и других участников избирательного (</w:t>
            </w:r>
            <w:proofErr w:type="spellStart"/>
            <w:r w:rsidRPr="00752A6C">
              <w:rPr>
                <w:rFonts w:eastAsiaTheme="minorHAnsi"/>
                <w:sz w:val="24"/>
                <w:szCs w:val="24"/>
              </w:rPr>
              <w:t>референдумного</w:t>
            </w:r>
            <w:proofErr w:type="spellEnd"/>
            <w:r w:rsidRPr="00752A6C">
              <w:rPr>
                <w:rFonts w:eastAsiaTheme="minorHAnsi"/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Обеспечение участия членов избирательных комиссий</w:t>
            </w:r>
          </w:p>
          <w:p w:rsidR="00752A6C" w:rsidRPr="00752A6C" w:rsidRDefault="00752A6C" w:rsidP="00752A6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 xml:space="preserve">в плановых и иных обучающих мероприятиях, проводимых Центральной избирательной комиссией Российской Федерации и федеральным казенным учреждением «Российский центр обучения избирательным технологиям при Центральной избирательной комиссии </w:t>
            </w:r>
          </w:p>
          <w:p w:rsidR="00752A6C" w:rsidRPr="00752A6C" w:rsidRDefault="00752A6C" w:rsidP="00752A6C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Российской Федерации»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 xml:space="preserve">Организация тестирования по итогам обучения 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кадров</w:t>
            </w:r>
            <w:r w:rsidRPr="00752A6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</w:t>
            </w:r>
            <w:r w:rsidRPr="00752A6C">
              <w:rPr>
                <w:rFonts w:eastAsiaTheme="minorHAnsi"/>
                <w:sz w:val="24"/>
                <w:szCs w:val="24"/>
                <w:lang w:eastAsia="en-US"/>
              </w:rPr>
              <w:t xml:space="preserve">избирательных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752A6C">
              <w:rPr>
                <w:rFonts w:eastAsiaTheme="minorHAnsi"/>
                <w:sz w:val="24"/>
                <w:szCs w:val="24"/>
                <w:lang w:eastAsia="en-US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Создание и поддержка в актуальном состоянии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базы данных по обучению кадров избирательных комиссий и других участников избирательного (</w:t>
            </w:r>
            <w:proofErr w:type="spellStart"/>
            <w:r w:rsidRPr="00752A6C">
              <w:rPr>
                <w:rFonts w:eastAsiaTheme="minorHAnsi"/>
                <w:sz w:val="24"/>
                <w:szCs w:val="24"/>
              </w:rPr>
              <w:t>референдумного</w:t>
            </w:r>
            <w:proofErr w:type="spellEnd"/>
            <w:r w:rsidRPr="00752A6C">
              <w:rPr>
                <w:rFonts w:eastAsiaTheme="minorHAnsi"/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Организация и проведение информационно-</w:t>
            </w:r>
            <w:proofErr w:type="spellStart"/>
            <w:r w:rsidRPr="00752A6C">
              <w:rPr>
                <w:rFonts w:eastAsiaTheme="minorHAnsi"/>
                <w:sz w:val="24"/>
                <w:szCs w:val="24"/>
              </w:rPr>
              <w:t>разьяснительных</w:t>
            </w:r>
            <w:proofErr w:type="spellEnd"/>
            <w:r w:rsidRPr="00752A6C">
              <w:rPr>
                <w:rFonts w:eastAsiaTheme="minorHAnsi"/>
                <w:sz w:val="24"/>
                <w:szCs w:val="24"/>
              </w:rPr>
              <w:t>, обучающих мероприятий для участников избирательного (</w:t>
            </w:r>
            <w:proofErr w:type="spellStart"/>
            <w:r w:rsidRPr="00752A6C">
              <w:rPr>
                <w:rFonts w:eastAsiaTheme="minorHAnsi"/>
                <w:sz w:val="24"/>
                <w:szCs w:val="24"/>
              </w:rPr>
              <w:t>референдумного</w:t>
            </w:r>
            <w:proofErr w:type="spellEnd"/>
            <w:r w:rsidRPr="00752A6C">
              <w:rPr>
                <w:rFonts w:eastAsiaTheme="minorHAnsi"/>
                <w:sz w:val="24"/>
                <w:szCs w:val="24"/>
              </w:rPr>
              <w:t xml:space="preserve">) процесса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752A6C">
              <w:rPr>
                <w:rFonts w:eastAsiaTheme="minorHAnsi"/>
                <w:sz w:val="24"/>
                <w:szCs w:val="24"/>
              </w:rPr>
              <w:t>в течение года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752A6C" w:rsidRPr="00A10E0A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A10E0A">
              <w:rPr>
                <w:rFonts w:eastAsiaTheme="minorHAnsi"/>
                <w:sz w:val="24"/>
                <w:szCs w:val="24"/>
              </w:rPr>
              <w:t xml:space="preserve">Привлечение экспертов в области избирательного права </w:t>
            </w:r>
          </w:p>
          <w:p w:rsidR="00752A6C" w:rsidRPr="00A10E0A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A10E0A">
              <w:rPr>
                <w:rFonts w:eastAsiaTheme="minorHAnsi"/>
                <w:sz w:val="24"/>
                <w:szCs w:val="24"/>
              </w:rPr>
              <w:t>к обучению кадров избирательных комиссий и других участников избирательного (</w:t>
            </w:r>
            <w:proofErr w:type="spellStart"/>
            <w:r w:rsidRPr="00A10E0A">
              <w:rPr>
                <w:rFonts w:eastAsiaTheme="minorHAnsi"/>
                <w:sz w:val="24"/>
                <w:szCs w:val="24"/>
              </w:rPr>
              <w:t>референдумного</w:t>
            </w:r>
            <w:proofErr w:type="spellEnd"/>
            <w:r w:rsidRPr="00A10E0A">
              <w:rPr>
                <w:rFonts w:eastAsiaTheme="minorHAnsi"/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A10E0A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A10E0A">
              <w:rPr>
                <w:rFonts w:eastAsiaTheme="minorHAnsi"/>
                <w:sz w:val="24"/>
                <w:szCs w:val="24"/>
              </w:rPr>
              <w:t>в течение года</w:t>
            </w:r>
          </w:p>
          <w:p w:rsidR="00752A6C" w:rsidRPr="00A10E0A" w:rsidRDefault="00752A6C" w:rsidP="00752A6C">
            <w:pPr>
              <w:rPr>
                <w:rFonts w:eastAsiaTheme="minorHAnsi"/>
                <w:sz w:val="24"/>
                <w:szCs w:val="24"/>
              </w:rPr>
            </w:pPr>
            <w:r w:rsidRPr="00A10E0A">
              <w:rPr>
                <w:rFonts w:eastAsiaTheme="minorHAnsi"/>
                <w:sz w:val="24"/>
                <w:szCs w:val="24"/>
              </w:rPr>
              <w:t>(по мере необходимости)</w:t>
            </w:r>
          </w:p>
        </w:tc>
      </w:tr>
      <w:tr w:rsidR="00752A6C" w:rsidRPr="00752A6C" w:rsidTr="00F913B4">
        <w:trPr>
          <w:trHeight w:val="397"/>
          <w:jc w:val="center"/>
        </w:trPr>
        <w:tc>
          <w:tcPr>
            <w:tcW w:w="285" w:type="pct"/>
            <w:shd w:val="clear" w:color="auto" w:fill="auto"/>
            <w:vAlign w:val="center"/>
          </w:tcPr>
          <w:p w:rsidR="00752A6C" w:rsidRPr="00A10E0A" w:rsidRDefault="00752A6C" w:rsidP="00752A6C">
            <w:pPr>
              <w:numPr>
                <w:ilvl w:val="0"/>
                <w:numId w:val="6"/>
              </w:numPr>
              <w:spacing w:after="200"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</w:tcPr>
          <w:p w:rsidR="00752A6C" w:rsidRPr="00A10E0A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A10E0A">
              <w:rPr>
                <w:rFonts w:eastAsiaTheme="minorHAnsi"/>
                <w:sz w:val="24"/>
                <w:szCs w:val="24"/>
                <w:lang w:eastAsia="en-US"/>
              </w:rPr>
              <w:t>Взаимодействие с представителями политических партий, общественных объединений в подготовке наблюдателей и иных участников избирательного (</w:t>
            </w:r>
            <w:proofErr w:type="spellStart"/>
            <w:r w:rsidRPr="00A10E0A">
              <w:rPr>
                <w:rFonts w:eastAsiaTheme="minorHAnsi"/>
                <w:sz w:val="24"/>
                <w:szCs w:val="24"/>
                <w:lang w:eastAsia="en-US"/>
              </w:rPr>
              <w:t>референдумного</w:t>
            </w:r>
            <w:proofErr w:type="spellEnd"/>
            <w:r w:rsidRPr="00A10E0A">
              <w:rPr>
                <w:rFonts w:eastAsiaTheme="minorHAnsi"/>
                <w:sz w:val="24"/>
                <w:szCs w:val="24"/>
                <w:lang w:eastAsia="en-US"/>
              </w:rPr>
              <w:t xml:space="preserve">) процесса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752A6C" w:rsidRPr="00A10E0A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A10E0A">
              <w:rPr>
                <w:rFonts w:eastAsiaTheme="minorHAnsi"/>
                <w:sz w:val="24"/>
                <w:szCs w:val="24"/>
                <w:lang w:eastAsia="en-US"/>
              </w:rPr>
              <w:t>в течение года</w:t>
            </w:r>
          </w:p>
          <w:p w:rsidR="00752A6C" w:rsidRPr="00752A6C" w:rsidRDefault="00752A6C" w:rsidP="00752A6C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A10E0A">
              <w:rPr>
                <w:rFonts w:eastAsiaTheme="minorHAnsi"/>
                <w:sz w:val="24"/>
                <w:szCs w:val="24"/>
                <w:lang w:eastAsia="en-US"/>
              </w:rPr>
              <w:t>(по мере необходимости)</w:t>
            </w:r>
          </w:p>
        </w:tc>
      </w:tr>
    </w:tbl>
    <w:p w:rsidR="0043643C" w:rsidRDefault="0043643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Default="00752A6C" w:rsidP="0043643C">
      <w:pPr>
        <w:ind w:left="6379" w:firstLine="992"/>
        <w:rPr>
          <w:sz w:val="16"/>
          <w:szCs w:val="16"/>
        </w:rPr>
        <w:sectPr w:rsidR="00752A6C" w:rsidSect="00484C23">
          <w:pgSz w:w="11906" w:h="16838"/>
          <w:pgMar w:top="567" w:right="849" w:bottom="993" w:left="1134" w:header="720" w:footer="720" w:gutter="0"/>
          <w:cols w:space="720"/>
        </w:sectPr>
      </w:pPr>
    </w:p>
    <w:p w:rsidR="00752A6C" w:rsidRDefault="00752A6C" w:rsidP="0043643C">
      <w:pPr>
        <w:ind w:left="6379" w:firstLine="992"/>
        <w:rPr>
          <w:sz w:val="16"/>
          <w:szCs w:val="16"/>
        </w:rPr>
      </w:pPr>
    </w:p>
    <w:p w:rsidR="00752A6C" w:rsidRPr="00752A6C" w:rsidRDefault="00752A6C" w:rsidP="00752A6C">
      <w:pPr>
        <w:ind w:left="6120"/>
        <w:jc w:val="right"/>
      </w:pPr>
      <w:r w:rsidRPr="00752A6C">
        <w:t>Приложение № 2</w:t>
      </w:r>
    </w:p>
    <w:p w:rsidR="00752A6C" w:rsidRPr="00752A6C" w:rsidRDefault="00752A6C" w:rsidP="00752A6C">
      <w:pPr>
        <w:ind w:left="6120"/>
        <w:jc w:val="right"/>
      </w:pPr>
      <w:r w:rsidRPr="00752A6C">
        <w:t>к Постановлению Территориальной избирательной комиссии</w:t>
      </w:r>
    </w:p>
    <w:p w:rsidR="00752A6C" w:rsidRPr="00752A6C" w:rsidRDefault="00752A6C" w:rsidP="00752A6C">
      <w:pPr>
        <w:ind w:left="6120"/>
        <w:jc w:val="right"/>
      </w:pPr>
      <w:r w:rsidRPr="00752A6C">
        <w:t>Ленинского района города</w:t>
      </w:r>
    </w:p>
    <w:p w:rsidR="00752A6C" w:rsidRPr="00752A6C" w:rsidRDefault="00752A6C" w:rsidP="00752A6C">
      <w:pPr>
        <w:ind w:left="6120"/>
        <w:jc w:val="right"/>
      </w:pPr>
      <w:r w:rsidRPr="00752A6C">
        <w:t>Ростова-на-Дону</w:t>
      </w:r>
    </w:p>
    <w:p w:rsidR="00752A6C" w:rsidRPr="00752A6C" w:rsidRDefault="00752A6C" w:rsidP="00752A6C">
      <w:pPr>
        <w:ind w:left="6120"/>
        <w:jc w:val="right"/>
      </w:pPr>
      <w:r w:rsidRPr="00752A6C">
        <w:t xml:space="preserve">от </w:t>
      </w:r>
      <w:r>
        <w:t>12</w:t>
      </w:r>
      <w:r w:rsidRPr="00752A6C">
        <w:t xml:space="preserve"> </w:t>
      </w:r>
      <w:r>
        <w:t>января</w:t>
      </w:r>
      <w:r w:rsidRPr="00752A6C">
        <w:t xml:space="preserve"> 202</w:t>
      </w:r>
      <w:r>
        <w:t>1</w:t>
      </w:r>
      <w:r w:rsidRPr="00752A6C">
        <w:t xml:space="preserve"> г. № </w:t>
      </w:r>
      <w:r>
        <w:t>128</w:t>
      </w:r>
      <w:r w:rsidRPr="00752A6C">
        <w:t>-</w:t>
      </w:r>
      <w:r>
        <w:t>4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>План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>Территориальной избирательной комиссии Ленинского района города Ростова-на-Дону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>по обучению членов участковых избирательных комиссий Ростовской области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28"/>
          <w:szCs w:val="26"/>
        </w:rPr>
      </w:pPr>
      <w:r w:rsidRPr="00752A6C">
        <w:rPr>
          <w:b/>
          <w:sz w:val="28"/>
          <w:szCs w:val="26"/>
        </w:rPr>
        <w:t>на 2021 год</w:t>
      </w:r>
    </w:p>
    <w:p w:rsidR="00752A6C" w:rsidRPr="00752A6C" w:rsidRDefault="00752A6C" w:rsidP="00752A6C">
      <w:pPr>
        <w:ind w:firstLine="709"/>
        <w:contextualSpacing/>
        <w:jc w:val="center"/>
        <w:rPr>
          <w:b/>
          <w:sz w:val="14"/>
          <w:szCs w:val="26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14"/>
          <w:szCs w:val="26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14"/>
          <w:szCs w:val="26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14"/>
          <w:szCs w:val="26"/>
        </w:rPr>
      </w:pPr>
    </w:p>
    <w:p w:rsidR="00752A6C" w:rsidRPr="00752A6C" w:rsidRDefault="00752A6C" w:rsidP="00752A6C">
      <w:pPr>
        <w:ind w:firstLine="709"/>
        <w:contextualSpacing/>
        <w:jc w:val="center"/>
        <w:rPr>
          <w:b/>
          <w:sz w:val="14"/>
          <w:szCs w:val="26"/>
        </w:rPr>
      </w:pP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3506"/>
        <w:gridCol w:w="1721"/>
        <w:gridCol w:w="1851"/>
        <w:gridCol w:w="1286"/>
        <w:gridCol w:w="1428"/>
        <w:gridCol w:w="2283"/>
        <w:gridCol w:w="2395"/>
      </w:tblGrid>
      <w:tr w:rsidR="00752A6C" w:rsidRPr="00752A6C" w:rsidTr="00F913B4">
        <w:trPr>
          <w:trHeight w:val="782"/>
          <w:tblHeader/>
        </w:trPr>
        <w:tc>
          <w:tcPr>
            <w:tcW w:w="208" w:type="pct"/>
            <w:vMerge w:val="restart"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 xml:space="preserve">№ </w:t>
            </w:r>
            <w:proofErr w:type="gramStart"/>
            <w:r w:rsidRPr="00752A6C">
              <w:rPr>
                <w:b/>
                <w:sz w:val="24"/>
                <w:szCs w:val="28"/>
              </w:rPr>
              <w:t>п</w:t>
            </w:r>
            <w:proofErr w:type="gramEnd"/>
            <w:r w:rsidRPr="00752A6C">
              <w:rPr>
                <w:b/>
                <w:sz w:val="24"/>
                <w:szCs w:val="28"/>
              </w:rPr>
              <w:t>/п</w:t>
            </w:r>
          </w:p>
        </w:tc>
        <w:tc>
          <w:tcPr>
            <w:tcW w:w="1161" w:type="pct"/>
            <w:vMerge w:val="restart"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>Наименование</w:t>
            </w:r>
          </w:p>
        </w:tc>
        <w:tc>
          <w:tcPr>
            <w:tcW w:w="570" w:type="pct"/>
            <w:vMerge w:val="restart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 xml:space="preserve">Общая трудоемкость </w:t>
            </w:r>
            <w:r w:rsidRPr="00752A6C">
              <w:rPr>
                <w:b/>
                <w:szCs w:val="22"/>
              </w:rPr>
              <w:t>(учебных часов)</w:t>
            </w:r>
          </w:p>
        </w:tc>
        <w:tc>
          <w:tcPr>
            <w:tcW w:w="613" w:type="pct"/>
            <w:vMerge w:val="restart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>Общее кол-во членов УИК</w:t>
            </w:r>
          </w:p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 xml:space="preserve">в территории, </w:t>
            </w:r>
            <w:r w:rsidRPr="00752A6C">
              <w:rPr>
                <w:b/>
                <w:szCs w:val="22"/>
              </w:rPr>
              <w:t>(человек)</w:t>
            </w:r>
          </w:p>
        </w:tc>
        <w:tc>
          <w:tcPr>
            <w:tcW w:w="899" w:type="pct"/>
            <w:gridSpan w:val="2"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 xml:space="preserve">Количество </w:t>
            </w:r>
            <w:proofErr w:type="gramStart"/>
            <w:r w:rsidRPr="00752A6C">
              <w:rPr>
                <w:b/>
                <w:sz w:val="24"/>
                <w:szCs w:val="28"/>
              </w:rPr>
              <w:t>обучающихся</w:t>
            </w:r>
            <w:proofErr w:type="gramEnd"/>
          </w:p>
        </w:tc>
        <w:tc>
          <w:tcPr>
            <w:tcW w:w="756" w:type="pct"/>
            <w:vMerge w:val="restart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>Срок реализации</w:t>
            </w:r>
          </w:p>
        </w:tc>
        <w:tc>
          <w:tcPr>
            <w:tcW w:w="793" w:type="pct"/>
            <w:vMerge w:val="restart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>Ответственные</w:t>
            </w:r>
          </w:p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  <w:r w:rsidRPr="00752A6C">
              <w:rPr>
                <w:b/>
                <w:sz w:val="24"/>
                <w:szCs w:val="28"/>
              </w:rPr>
              <w:t>за реализацию</w:t>
            </w:r>
          </w:p>
        </w:tc>
      </w:tr>
      <w:tr w:rsidR="00752A6C" w:rsidRPr="00752A6C" w:rsidTr="00F913B4">
        <w:trPr>
          <w:trHeight w:val="782"/>
          <w:tblHeader/>
        </w:trPr>
        <w:tc>
          <w:tcPr>
            <w:tcW w:w="208" w:type="pct"/>
            <w:vMerge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1161" w:type="pct"/>
            <w:vMerge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570" w:type="pct"/>
            <w:vMerge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613" w:type="pct"/>
            <w:vMerge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Cs w:val="22"/>
              </w:rPr>
            </w:pPr>
            <w:r w:rsidRPr="00752A6C">
              <w:rPr>
                <w:b/>
                <w:szCs w:val="22"/>
              </w:rPr>
              <w:t>человек</w:t>
            </w:r>
          </w:p>
        </w:tc>
        <w:tc>
          <w:tcPr>
            <w:tcW w:w="473" w:type="pct"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Cs w:val="22"/>
              </w:rPr>
            </w:pPr>
            <w:r w:rsidRPr="00752A6C">
              <w:rPr>
                <w:b/>
                <w:szCs w:val="22"/>
              </w:rPr>
              <w:t>% от общего кол-ва членов УИК</w:t>
            </w:r>
          </w:p>
        </w:tc>
        <w:tc>
          <w:tcPr>
            <w:tcW w:w="756" w:type="pct"/>
            <w:vMerge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793" w:type="pct"/>
            <w:vMerge/>
            <w:vAlign w:val="center"/>
          </w:tcPr>
          <w:p w:rsidR="00752A6C" w:rsidRPr="00752A6C" w:rsidRDefault="00752A6C" w:rsidP="00752A6C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752A6C" w:rsidRPr="00752A6C" w:rsidTr="00F913B4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7"/>
              </w:numPr>
              <w:spacing w:after="200" w:line="276" w:lineRule="auto"/>
              <w:ind w:left="11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752A6C" w:rsidRPr="00752A6C" w:rsidRDefault="00752A6C" w:rsidP="00752A6C">
            <w:pPr>
              <w:ind w:firstLine="34"/>
              <w:jc w:val="center"/>
              <w:rPr>
                <w:sz w:val="24"/>
                <w:szCs w:val="24"/>
              </w:rPr>
            </w:pPr>
            <w:r w:rsidRPr="00752A6C">
              <w:rPr>
                <w:sz w:val="24"/>
                <w:szCs w:val="24"/>
              </w:rPr>
              <w:t>«Повышение результативности исполнения полномочий участковой избирательной комиссии в рамках подготовки и проведения выборов в единый день голосования»</w:t>
            </w:r>
          </w:p>
        </w:tc>
        <w:tc>
          <w:tcPr>
            <w:tcW w:w="570" w:type="pct"/>
            <w:vAlign w:val="center"/>
          </w:tcPr>
          <w:p w:rsidR="00752A6C" w:rsidRPr="00752A6C" w:rsidRDefault="00752A6C" w:rsidP="00752A6C">
            <w:pPr>
              <w:ind w:left="33"/>
              <w:jc w:val="center"/>
              <w:rPr>
                <w:sz w:val="24"/>
                <w:szCs w:val="24"/>
              </w:rPr>
            </w:pPr>
            <w:r w:rsidRPr="00752A6C">
              <w:rPr>
                <w:sz w:val="24"/>
                <w:szCs w:val="24"/>
              </w:rPr>
              <w:t>36</w:t>
            </w:r>
          </w:p>
        </w:tc>
        <w:tc>
          <w:tcPr>
            <w:tcW w:w="613" w:type="pct"/>
            <w:vAlign w:val="center"/>
          </w:tcPr>
          <w:p w:rsidR="00752A6C" w:rsidRPr="00752A6C" w:rsidRDefault="00752A6C" w:rsidP="00752A6C">
            <w:pPr>
              <w:jc w:val="center"/>
              <w:rPr>
                <w:sz w:val="24"/>
                <w:szCs w:val="24"/>
              </w:rPr>
            </w:pPr>
            <w:r w:rsidRPr="00752A6C">
              <w:rPr>
                <w:sz w:val="24"/>
                <w:szCs w:val="24"/>
              </w:rPr>
              <w:t>283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752A6C" w:rsidRPr="00752A6C" w:rsidRDefault="00067B1F" w:rsidP="00752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473" w:type="pct"/>
            <w:vAlign w:val="center"/>
          </w:tcPr>
          <w:p w:rsidR="00752A6C" w:rsidRPr="00752A6C" w:rsidRDefault="00067B1F" w:rsidP="00752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84,8</w:t>
            </w:r>
          </w:p>
        </w:tc>
        <w:tc>
          <w:tcPr>
            <w:tcW w:w="756" w:type="pct"/>
            <w:vAlign w:val="center"/>
          </w:tcPr>
          <w:p w:rsidR="00752A6C" w:rsidRPr="00752A6C" w:rsidRDefault="00752A6C" w:rsidP="00752A6C">
            <w:pPr>
              <w:jc w:val="center"/>
              <w:rPr>
                <w:sz w:val="24"/>
                <w:szCs w:val="24"/>
              </w:rPr>
            </w:pPr>
            <w:r w:rsidRPr="00752A6C">
              <w:rPr>
                <w:sz w:val="24"/>
                <w:szCs w:val="24"/>
              </w:rPr>
              <w:t>до 31.08.2020</w:t>
            </w:r>
          </w:p>
        </w:tc>
        <w:tc>
          <w:tcPr>
            <w:tcW w:w="793" w:type="pct"/>
            <w:vAlign w:val="center"/>
          </w:tcPr>
          <w:p w:rsidR="00752A6C" w:rsidRPr="00067B1F" w:rsidRDefault="00522DF6" w:rsidP="00752A6C">
            <w:pPr>
              <w:jc w:val="center"/>
              <w:rPr>
                <w:sz w:val="24"/>
                <w:szCs w:val="24"/>
              </w:rPr>
            </w:pPr>
            <w:r w:rsidRPr="00067B1F">
              <w:rPr>
                <w:sz w:val="24"/>
                <w:szCs w:val="24"/>
              </w:rPr>
              <w:t>Секретарь ТИК</w:t>
            </w:r>
          </w:p>
        </w:tc>
      </w:tr>
      <w:tr w:rsidR="00752A6C" w:rsidRPr="00752A6C" w:rsidTr="00F913B4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752A6C" w:rsidRPr="00752A6C" w:rsidRDefault="00752A6C" w:rsidP="00752A6C">
            <w:pPr>
              <w:numPr>
                <w:ilvl w:val="0"/>
                <w:numId w:val="7"/>
              </w:numPr>
              <w:spacing w:after="200" w:line="276" w:lineRule="auto"/>
              <w:ind w:left="113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752A6C" w:rsidRPr="00752A6C" w:rsidRDefault="00752A6C" w:rsidP="00752A6C">
            <w:pPr>
              <w:ind w:firstLine="34"/>
              <w:jc w:val="center"/>
              <w:rPr>
                <w:bCs/>
                <w:sz w:val="24"/>
                <w:szCs w:val="24"/>
              </w:rPr>
            </w:pPr>
            <w:r w:rsidRPr="00752A6C">
              <w:rPr>
                <w:bCs/>
                <w:sz w:val="24"/>
                <w:szCs w:val="24"/>
              </w:rPr>
              <w:t xml:space="preserve">Компьютерная обучающая игра для подготовки членов избирательных комиссий </w:t>
            </w:r>
          </w:p>
        </w:tc>
        <w:tc>
          <w:tcPr>
            <w:tcW w:w="570" w:type="pct"/>
            <w:vAlign w:val="center"/>
          </w:tcPr>
          <w:p w:rsidR="00752A6C" w:rsidRPr="00752A6C" w:rsidRDefault="00752A6C" w:rsidP="00752A6C">
            <w:pPr>
              <w:ind w:left="33"/>
              <w:jc w:val="center"/>
              <w:rPr>
                <w:sz w:val="24"/>
                <w:szCs w:val="24"/>
              </w:rPr>
            </w:pPr>
            <w:r w:rsidRPr="00752A6C">
              <w:rPr>
                <w:sz w:val="24"/>
                <w:szCs w:val="24"/>
              </w:rPr>
              <w:t>18</w:t>
            </w:r>
          </w:p>
        </w:tc>
        <w:tc>
          <w:tcPr>
            <w:tcW w:w="613" w:type="pct"/>
            <w:vAlign w:val="center"/>
          </w:tcPr>
          <w:p w:rsidR="00752A6C" w:rsidRPr="00752A6C" w:rsidRDefault="00752A6C" w:rsidP="00752A6C">
            <w:pPr>
              <w:ind w:left="33"/>
              <w:jc w:val="center"/>
              <w:rPr>
                <w:sz w:val="24"/>
                <w:szCs w:val="24"/>
              </w:rPr>
            </w:pPr>
            <w:r w:rsidRPr="00752A6C">
              <w:rPr>
                <w:sz w:val="24"/>
                <w:szCs w:val="24"/>
              </w:rPr>
              <w:t>283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752A6C" w:rsidRPr="00752A6C" w:rsidRDefault="00067B1F" w:rsidP="00752A6C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73" w:type="pct"/>
            <w:vAlign w:val="center"/>
          </w:tcPr>
          <w:p w:rsidR="00752A6C" w:rsidRPr="00752A6C" w:rsidRDefault="00067B1F" w:rsidP="00752A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56" w:type="pct"/>
            <w:vAlign w:val="center"/>
          </w:tcPr>
          <w:p w:rsidR="00752A6C" w:rsidRPr="00752A6C" w:rsidRDefault="00752A6C" w:rsidP="00752A6C">
            <w:pPr>
              <w:jc w:val="center"/>
              <w:rPr>
                <w:sz w:val="24"/>
                <w:szCs w:val="24"/>
              </w:rPr>
            </w:pPr>
            <w:r w:rsidRPr="00752A6C">
              <w:rPr>
                <w:sz w:val="24"/>
                <w:szCs w:val="24"/>
              </w:rPr>
              <w:t>до 31.08.2020</w:t>
            </w:r>
          </w:p>
        </w:tc>
        <w:tc>
          <w:tcPr>
            <w:tcW w:w="793" w:type="pct"/>
            <w:vAlign w:val="center"/>
          </w:tcPr>
          <w:p w:rsidR="00752A6C" w:rsidRPr="00067B1F" w:rsidRDefault="00522DF6" w:rsidP="00752A6C">
            <w:pPr>
              <w:jc w:val="center"/>
              <w:rPr>
                <w:sz w:val="24"/>
                <w:szCs w:val="24"/>
              </w:rPr>
            </w:pPr>
            <w:r w:rsidRPr="00067B1F">
              <w:rPr>
                <w:sz w:val="24"/>
                <w:szCs w:val="24"/>
              </w:rPr>
              <w:t>Секретарь ТИК</w:t>
            </w:r>
          </w:p>
        </w:tc>
      </w:tr>
    </w:tbl>
    <w:p w:rsidR="00752A6C" w:rsidRDefault="00752A6C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3A1FBE">
      <w:pPr>
        <w:ind w:left="6120"/>
        <w:jc w:val="right"/>
      </w:pPr>
    </w:p>
    <w:p w:rsidR="003A1FBE" w:rsidRDefault="003A1FBE" w:rsidP="003A1FBE">
      <w:pPr>
        <w:ind w:left="6120"/>
        <w:jc w:val="right"/>
      </w:pPr>
    </w:p>
    <w:p w:rsidR="003A1FBE" w:rsidRPr="00752A6C" w:rsidRDefault="003A1FBE" w:rsidP="003A1FBE">
      <w:pPr>
        <w:ind w:left="6120"/>
        <w:jc w:val="right"/>
      </w:pPr>
      <w:r w:rsidRPr="00752A6C">
        <w:lastRenderedPageBreak/>
        <w:t xml:space="preserve">Приложение № </w:t>
      </w:r>
      <w:r>
        <w:t>3</w:t>
      </w:r>
    </w:p>
    <w:p w:rsidR="003A1FBE" w:rsidRPr="00752A6C" w:rsidRDefault="003A1FBE" w:rsidP="003A1FBE">
      <w:pPr>
        <w:ind w:left="6120"/>
        <w:jc w:val="right"/>
      </w:pPr>
      <w:r w:rsidRPr="00752A6C">
        <w:t>к Постановлению Территориальной избирательной комиссии</w:t>
      </w:r>
    </w:p>
    <w:p w:rsidR="003A1FBE" w:rsidRPr="00752A6C" w:rsidRDefault="003A1FBE" w:rsidP="003A1FBE">
      <w:pPr>
        <w:ind w:left="6120"/>
        <w:jc w:val="right"/>
      </w:pPr>
      <w:r w:rsidRPr="00752A6C">
        <w:t>Ленинского района города</w:t>
      </w:r>
    </w:p>
    <w:p w:rsidR="003A1FBE" w:rsidRPr="00752A6C" w:rsidRDefault="003A1FBE" w:rsidP="003A1FBE">
      <w:pPr>
        <w:ind w:left="6120"/>
        <w:jc w:val="right"/>
      </w:pPr>
      <w:r w:rsidRPr="00752A6C">
        <w:t>Ростова-на-Дону</w:t>
      </w:r>
    </w:p>
    <w:p w:rsidR="003A1FBE" w:rsidRDefault="003A1FBE" w:rsidP="003A1FBE">
      <w:pPr>
        <w:ind w:left="6120"/>
        <w:jc w:val="right"/>
      </w:pPr>
      <w:r w:rsidRPr="00752A6C">
        <w:t xml:space="preserve">от </w:t>
      </w:r>
      <w:r>
        <w:t>12</w:t>
      </w:r>
      <w:r w:rsidRPr="00752A6C">
        <w:t xml:space="preserve"> </w:t>
      </w:r>
      <w:r>
        <w:t>января</w:t>
      </w:r>
      <w:r w:rsidRPr="00752A6C">
        <w:t xml:space="preserve"> 202</w:t>
      </w:r>
      <w:r>
        <w:t>1</w:t>
      </w:r>
      <w:r w:rsidRPr="00752A6C">
        <w:t xml:space="preserve"> г. № </w:t>
      </w:r>
      <w:r>
        <w:t>128</w:t>
      </w:r>
      <w:r w:rsidRPr="00752A6C">
        <w:t>-</w:t>
      </w:r>
      <w:r>
        <w:t>4</w:t>
      </w:r>
    </w:p>
    <w:p w:rsidR="003A1FBE" w:rsidRDefault="003A1FBE" w:rsidP="003A1FBE">
      <w:pPr>
        <w:ind w:left="6120"/>
        <w:jc w:val="right"/>
      </w:pPr>
    </w:p>
    <w:p w:rsidR="003A1FBE" w:rsidRDefault="003A1FBE" w:rsidP="003A1FBE">
      <w:pPr>
        <w:ind w:left="6120"/>
        <w:jc w:val="right"/>
      </w:pPr>
    </w:p>
    <w:p w:rsidR="003A1FBE" w:rsidRDefault="003A1FBE" w:rsidP="003A1FBE">
      <w:pPr>
        <w:ind w:left="6120"/>
        <w:jc w:val="right"/>
      </w:pPr>
    </w:p>
    <w:p w:rsidR="003A1FBE" w:rsidRDefault="003A1FBE" w:rsidP="003A1FBE">
      <w:pPr>
        <w:ind w:left="6120"/>
        <w:jc w:val="right"/>
      </w:pPr>
    </w:p>
    <w:p w:rsidR="003A1FBE" w:rsidRPr="003A1FBE" w:rsidRDefault="003A1FBE" w:rsidP="003A1FBE">
      <w:pPr>
        <w:jc w:val="center"/>
        <w:rPr>
          <w:b/>
          <w:sz w:val="32"/>
          <w:szCs w:val="32"/>
          <w:u w:val="single"/>
        </w:rPr>
      </w:pPr>
      <w:r w:rsidRPr="003A1FBE">
        <w:rPr>
          <w:b/>
          <w:sz w:val="32"/>
          <w:szCs w:val="32"/>
          <w:u w:val="single"/>
        </w:rPr>
        <w:t>Программа учебно-практического курса</w:t>
      </w:r>
    </w:p>
    <w:p w:rsidR="003A1FBE" w:rsidRPr="003A1FBE" w:rsidRDefault="003A1FBE" w:rsidP="003A1FBE">
      <w:pPr>
        <w:jc w:val="center"/>
        <w:rPr>
          <w:b/>
          <w:sz w:val="32"/>
          <w:szCs w:val="32"/>
          <w:u w:val="single"/>
        </w:rPr>
      </w:pPr>
      <w:r w:rsidRPr="003A1FBE">
        <w:rPr>
          <w:b/>
          <w:sz w:val="32"/>
          <w:szCs w:val="32"/>
          <w:u w:val="single"/>
        </w:rPr>
        <w:t xml:space="preserve">«Избирательное право, избирательный процесс в Российской Федерации: </w:t>
      </w:r>
    </w:p>
    <w:p w:rsidR="003A1FBE" w:rsidRPr="003A1FBE" w:rsidRDefault="003A1FBE" w:rsidP="003A1FBE">
      <w:pPr>
        <w:jc w:val="center"/>
        <w:rPr>
          <w:b/>
          <w:sz w:val="32"/>
          <w:szCs w:val="32"/>
          <w:u w:val="single"/>
        </w:rPr>
      </w:pPr>
      <w:r w:rsidRPr="003A1FBE">
        <w:rPr>
          <w:b/>
          <w:sz w:val="32"/>
          <w:szCs w:val="32"/>
          <w:u w:val="single"/>
        </w:rPr>
        <w:t xml:space="preserve">теория и практика подготовки и проведения </w:t>
      </w:r>
      <w:proofErr w:type="gramStart"/>
      <w:r w:rsidRPr="003A1FBE">
        <w:rPr>
          <w:b/>
          <w:sz w:val="32"/>
          <w:szCs w:val="32"/>
          <w:u w:val="single"/>
        </w:rPr>
        <w:t xml:space="preserve">выборов </w:t>
      </w:r>
      <w:r w:rsidRPr="003A1FBE">
        <w:rPr>
          <w:b/>
          <w:sz w:val="32"/>
          <w:szCs w:val="32"/>
          <w:u w:val="single"/>
        </w:rPr>
        <w:br/>
      </w:r>
      <w:r w:rsidRPr="003A1FBE">
        <w:rPr>
          <w:b/>
          <w:bCs/>
          <w:sz w:val="32"/>
          <w:szCs w:val="32"/>
          <w:u w:val="single"/>
        </w:rPr>
        <w:t>депутатов</w:t>
      </w:r>
      <w:r w:rsidRPr="003A1FBE">
        <w:rPr>
          <w:b/>
          <w:sz w:val="32"/>
          <w:szCs w:val="32"/>
          <w:u w:val="single"/>
        </w:rPr>
        <w:t> Государственной Думы Федерального Собрания Российской Федерации</w:t>
      </w:r>
      <w:proofErr w:type="gramEnd"/>
      <w:r w:rsidRPr="003A1FBE">
        <w:rPr>
          <w:b/>
          <w:sz w:val="32"/>
          <w:szCs w:val="32"/>
          <w:u w:val="single"/>
        </w:rPr>
        <w:t xml:space="preserve"> VIII созыва» </w:t>
      </w:r>
      <w:r w:rsidRPr="003A1FBE">
        <w:rPr>
          <w:b/>
          <w:sz w:val="32"/>
          <w:szCs w:val="32"/>
          <w:u w:val="single"/>
        </w:rPr>
        <w:br/>
        <w:t>в единый день голосования 19 сентября 2021 года</w:t>
      </w: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>Паспорт программы</w:t>
      </w: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</w:p>
    <w:tbl>
      <w:tblPr>
        <w:tblW w:w="13652" w:type="dxa"/>
        <w:tblInd w:w="1368" w:type="dxa"/>
        <w:tblLook w:val="01E0" w:firstRow="1" w:lastRow="1" w:firstColumn="1" w:lastColumn="1" w:noHBand="0" w:noVBand="0"/>
      </w:tblPr>
      <w:tblGrid>
        <w:gridCol w:w="13652"/>
      </w:tblGrid>
      <w:tr w:rsidR="003A1FBE" w:rsidRPr="003A1FBE" w:rsidTr="0075742B">
        <w:tc>
          <w:tcPr>
            <w:tcW w:w="1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BE" w:rsidRPr="003A1FBE" w:rsidRDefault="003A1FBE" w:rsidP="003A1FBE">
            <w:pPr>
              <w:numPr>
                <w:ilvl w:val="0"/>
                <w:numId w:val="8"/>
              </w:numPr>
              <w:tabs>
                <w:tab w:val="num" w:pos="252"/>
              </w:tabs>
              <w:spacing w:after="200" w:line="276" w:lineRule="auto"/>
              <w:ind w:left="252" w:hanging="252"/>
              <w:rPr>
                <w:b/>
                <w:sz w:val="28"/>
                <w:szCs w:val="28"/>
              </w:rPr>
            </w:pPr>
            <w:r w:rsidRPr="003A1FBE">
              <w:rPr>
                <w:b/>
                <w:sz w:val="28"/>
                <w:szCs w:val="28"/>
              </w:rPr>
              <w:t>Цель обучения:</w:t>
            </w:r>
          </w:p>
          <w:p w:rsidR="003A1FBE" w:rsidRPr="003A1FBE" w:rsidRDefault="003A1FBE" w:rsidP="003A1FBE">
            <w:pPr>
              <w:numPr>
                <w:ilvl w:val="1"/>
                <w:numId w:val="8"/>
              </w:numPr>
              <w:tabs>
                <w:tab w:val="num" w:pos="612"/>
                <w:tab w:val="num" w:pos="1080"/>
              </w:tabs>
              <w:spacing w:after="200" w:line="276" w:lineRule="auto"/>
              <w:ind w:left="612"/>
              <w:rPr>
                <w:sz w:val="28"/>
                <w:szCs w:val="28"/>
              </w:rPr>
            </w:pPr>
            <w:r w:rsidRPr="003A1FBE">
              <w:rPr>
                <w:sz w:val="28"/>
                <w:szCs w:val="28"/>
              </w:rPr>
              <w:t>Обучение резерва составов участковых избирательных комиссий по вопросам участия в организации и проведении выборов</w:t>
            </w:r>
          </w:p>
          <w:p w:rsidR="003A1FBE" w:rsidRPr="003A1FBE" w:rsidRDefault="003A1FBE" w:rsidP="003A1FBE">
            <w:pPr>
              <w:numPr>
                <w:ilvl w:val="0"/>
                <w:numId w:val="8"/>
              </w:numPr>
              <w:spacing w:after="200" w:line="276" w:lineRule="auto"/>
              <w:ind w:left="252" w:hanging="252"/>
              <w:rPr>
                <w:b/>
                <w:sz w:val="28"/>
                <w:szCs w:val="28"/>
              </w:rPr>
            </w:pPr>
            <w:r w:rsidRPr="003A1FBE">
              <w:rPr>
                <w:b/>
                <w:sz w:val="28"/>
                <w:szCs w:val="28"/>
              </w:rPr>
              <w:t>Категория слушателей:</w:t>
            </w:r>
          </w:p>
          <w:p w:rsidR="003A1FBE" w:rsidRPr="003A1FBE" w:rsidRDefault="003A1FBE" w:rsidP="003A1FBE">
            <w:pPr>
              <w:numPr>
                <w:ilvl w:val="0"/>
                <w:numId w:val="9"/>
              </w:numPr>
              <w:tabs>
                <w:tab w:val="num" w:pos="612"/>
              </w:tabs>
              <w:spacing w:after="200" w:line="276" w:lineRule="auto"/>
              <w:ind w:left="612"/>
              <w:rPr>
                <w:sz w:val="28"/>
                <w:szCs w:val="28"/>
              </w:rPr>
            </w:pPr>
            <w:r w:rsidRPr="003A1FBE">
              <w:rPr>
                <w:sz w:val="28"/>
                <w:szCs w:val="28"/>
              </w:rPr>
              <w:t xml:space="preserve">Резерв составов УИК </w:t>
            </w:r>
          </w:p>
          <w:p w:rsidR="003A1FBE" w:rsidRPr="003A1FBE" w:rsidRDefault="003A1FBE" w:rsidP="003A1FBE">
            <w:pPr>
              <w:rPr>
                <w:b/>
                <w:sz w:val="28"/>
                <w:szCs w:val="28"/>
              </w:rPr>
            </w:pPr>
            <w:r w:rsidRPr="003A1FBE">
              <w:rPr>
                <w:b/>
                <w:sz w:val="28"/>
                <w:szCs w:val="28"/>
              </w:rPr>
              <w:t>3. Форма обучения – очная</w:t>
            </w:r>
          </w:p>
          <w:p w:rsidR="003A1FBE" w:rsidRPr="003A1FBE" w:rsidRDefault="003A1FBE" w:rsidP="003A1FBE">
            <w:pPr>
              <w:rPr>
                <w:b/>
                <w:sz w:val="28"/>
                <w:szCs w:val="28"/>
              </w:rPr>
            </w:pPr>
            <w:r w:rsidRPr="003A1FBE">
              <w:rPr>
                <w:b/>
                <w:sz w:val="28"/>
                <w:szCs w:val="28"/>
              </w:rPr>
              <w:t>4. Общий объем часов обучения: 6  часов</w:t>
            </w:r>
          </w:p>
          <w:p w:rsidR="003A1FBE" w:rsidRPr="003A1FBE" w:rsidRDefault="003A1FBE" w:rsidP="003A1FBE">
            <w:pPr>
              <w:rPr>
                <w:b/>
                <w:sz w:val="28"/>
                <w:szCs w:val="28"/>
              </w:rPr>
            </w:pPr>
            <w:r w:rsidRPr="003A1FBE">
              <w:rPr>
                <w:b/>
                <w:sz w:val="28"/>
                <w:szCs w:val="28"/>
              </w:rPr>
              <w:t xml:space="preserve">    - лекции – 6 часов.</w:t>
            </w:r>
          </w:p>
          <w:p w:rsidR="003A1FBE" w:rsidRPr="003A1FBE" w:rsidRDefault="003A1FBE" w:rsidP="003A1FBE">
            <w:pPr>
              <w:rPr>
                <w:b/>
                <w:sz w:val="28"/>
                <w:szCs w:val="28"/>
              </w:rPr>
            </w:pPr>
            <w:r w:rsidRPr="003A1FBE">
              <w:rPr>
                <w:b/>
                <w:sz w:val="28"/>
                <w:szCs w:val="28"/>
              </w:rPr>
              <w:t xml:space="preserve">    </w:t>
            </w:r>
          </w:p>
        </w:tc>
      </w:tr>
    </w:tbl>
    <w:p w:rsidR="003A1FBE" w:rsidRPr="003A1FBE" w:rsidRDefault="003A1FBE" w:rsidP="003A1FBE">
      <w:pPr>
        <w:jc w:val="center"/>
        <w:rPr>
          <w:b/>
          <w:sz w:val="28"/>
          <w:szCs w:val="28"/>
        </w:rPr>
      </w:pP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>План обучения резерва составов участковых избирательных комиссий</w:t>
      </w: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 xml:space="preserve"> «Избирательное право и избирательный процесс в Российской Федерации: теория и практика подготовки и проведения </w:t>
      </w:r>
      <w:proofErr w:type="gramStart"/>
      <w:r w:rsidRPr="003A1FBE">
        <w:rPr>
          <w:b/>
          <w:sz w:val="28"/>
          <w:szCs w:val="28"/>
        </w:rPr>
        <w:t xml:space="preserve">выборов </w:t>
      </w:r>
      <w:r w:rsidRPr="003A1FBE">
        <w:rPr>
          <w:b/>
          <w:bCs/>
          <w:sz w:val="28"/>
          <w:szCs w:val="28"/>
        </w:rPr>
        <w:t>депутатов</w:t>
      </w:r>
      <w:r w:rsidRPr="003A1FBE">
        <w:rPr>
          <w:b/>
          <w:sz w:val="28"/>
          <w:szCs w:val="28"/>
        </w:rPr>
        <w:t> Государственной Думы Федерального Собрания Российской Федерации</w:t>
      </w:r>
      <w:proofErr w:type="gramEnd"/>
      <w:r w:rsidRPr="003A1FBE">
        <w:rPr>
          <w:b/>
          <w:sz w:val="28"/>
          <w:szCs w:val="28"/>
        </w:rPr>
        <w:t xml:space="preserve"> VIII созыва»</w:t>
      </w: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>в единый день голосования 19 сентября 2021 года</w:t>
      </w:r>
    </w:p>
    <w:tbl>
      <w:tblPr>
        <w:tblW w:w="1530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463"/>
        <w:gridCol w:w="992"/>
        <w:gridCol w:w="1134"/>
        <w:gridCol w:w="1559"/>
        <w:gridCol w:w="1843"/>
        <w:gridCol w:w="2835"/>
        <w:gridCol w:w="2835"/>
      </w:tblGrid>
      <w:tr w:rsidR="003A1FBE" w:rsidRPr="003A1FBE" w:rsidTr="0075742B">
        <w:trPr>
          <w:trHeight w:val="360"/>
        </w:trPr>
        <w:tc>
          <w:tcPr>
            <w:tcW w:w="648" w:type="dxa"/>
            <w:vMerge w:val="restart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 xml:space="preserve">№ </w:t>
            </w:r>
            <w:proofErr w:type="spellStart"/>
            <w:r w:rsidRPr="003A1FBE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463" w:type="dxa"/>
            <w:vMerge w:val="restart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Наименование тем</w:t>
            </w:r>
          </w:p>
        </w:tc>
        <w:tc>
          <w:tcPr>
            <w:tcW w:w="992" w:type="dxa"/>
            <w:vMerge w:val="restart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4536" w:type="dxa"/>
            <w:gridSpan w:val="3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Виды занятий</w:t>
            </w:r>
          </w:p>
        </w:tc>
        <w:tc>
          <w:tcPr>
            <w:tcW w:w="2835" w:type="dxa"/>
            <w:vMerge w:val="restart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Дата и место проведения (число, месяц, год)*</w:t>
            </w:r>
          </w:p>
        </w:tc>
        <w:tc>
          <w:tcPr>
            <w:tcW w:w="2835" w:type="dxa"/>
            <w:vMerge w:val="restart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Руководитель занятия</w:t>
            </w:r>
          </w:p>
        </w:tc>
      </w:tr>
      <w:tr w:rsidR="003A1FBE" w:rsidRPr="003A1FBE" w:rsidTr="0075742B">
        <w:trPr>
          <w:trHeight w:val="810"/>
        </w:trPr>
        <w:tc>
          <w:tcPr>
            <w:tcW w:w="648" w:type="dxa"/>
            <w:vMerge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Лекции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Практические занятия</w:t>
            </w: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A1FBE">
              <w:rPr>
                <w:sz w:val="24"/>
                <w:szCs w:val="24"/>
              </w:rPr>
              <w:t>Самостоя</w:t>
            </w:r>
            <w:proofErr w:type="spellEnd"/>
            <w:r w:rsidRPr="003A1FBE">
              <w:rPr>
                <w:sz w:val="24"/>
                <w:szCs w:val="24"/>
              </w:rPr>
              <w:t>-тельная</w:t>
            </w:r>
            <w:proofErr w:type="gramEnd"/>
            <w:r w:rsidRPr="003A1FBE">
              <w:rPr>
                <w:sz w:val="24"/>
                <w:szCs w:val="24"/>
              </w:rPr>
              <w:t xml:space="preserve"> работа</w:t>
            </w:r>
          </w:p>
        </w:tc>
        <w:tc>
          <w:tcPr>
            <w:tcW w:w="2835" w:type="dxa"/>
            <w:vMerge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</w:tr>
      <w:tr w:rsidR="003A1FBE" w:rsidRPr="003A1FBE" w:rsidTr="0075742B">
        <w:trPr>
          <w:trHeight w:val="280"/>
        </w:trPr>
        <w:tc>
          <w:tcPr>
            <w:tcW w:w="648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-1-</w:t>
            </w:r>
          </w:p>
        </w:tc>
        <w:tc>
          <w:tcPr>
            <w:tcW w:w="346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-2-</w:t>
            </w:r>
          </w:p>
        </w:tc>
        <w:tc>
          <w:tcPr>
            <w:tcW w:w="992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-3-</w:t>
            </w: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-4-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-5-</w:t>
            </w: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-6-</w:t>
            </w: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-7-</w:t>
            </w: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-8-</w:t>
            </w:r>
          </w:p>
        </w:tc>
      </w:tr>
      <w:tr w:rsidR="003A1FBE" w:rsidRPr="003A1FBE" w:rsidTr="0075742B">
        <w:trPr>
          <w:trHeight w:val="280"/>
        </w:trPr>
        <w:tc>
          <w:tcPr>
            <w:tcW w:w="648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1</w:t>
            </w:r>
          </w:p>
        </w:tc>
        <w:tc>
          <w:tcPr>
            <w:tcW w:w="3463" w:type="dxa"/>
          </w:tcPr>
          <w:p w:rsidR="003A1FBE" w:rsidRPr="003A1FBE" w:rsidRDefault="003A1FBE" w:rsidP="003A1FBE">
            <w:pPr>
              <w:jc w:val="both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 xml:space="preserve">Организация подготовки и проведения </w:t>
            </w:r>
            <w:proofErr w:type="gramStart"/>
            <w:r w:rsidRPr="003A1FBE">
              <w:rPr>
                <w:sz w:val="22"/>
                <w:szCs w:val="22"/>
              </w:rPr>
              <w:t>выборов </w:t>
            </w:r>
            <w:r w:rsidRPr="003A1FBE">
              <w:rPr>
                <w:bCs/>
                <w:sz w:val="22"/>
                <w:szCs w:val="22"/>
              </w:rPr>
              <w:t>депутатов</w:t>
            </w:r>
            <w:r w:rsidRPr="003A1FBE">
              <w:rPr>
                <w:sz w:val="22"/>
                <w:szCs w:val="22"/>
              </w:rPr>
              <w:t> </w:t>
            </w:r>
            <w:r w:rsidRPr="003A1FBE">
              <w:rPr>
                <w:sz w:val="22"/>
                <w:szCs w:val="22"/>
              </w:rPr>
              <w:br/>
              <w:t>Государственной Думы Федерального Собрания Российской Федерации</w:t>
            </w:r>
            <w:proofErr w:type="gramEnd"/>
            <w:r w:rsidRPr="003A1FBE">
              <w:rPr>
                <w:sz w:val="22"/>
                <w:szCs w:val="22"/>
              </w:rPr>
              <w:t xml:space="preserve"> VIII созыва. Система избирательных комиссий. Организация делопроизводства.</w:t>
            </w:r>
          </w:p>
        </w:tc>
        <w:tc>
          <w:tcPr>
            <w:tcW w:w="992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Актовый зал администрации Ленинского района,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4"/>
                <w:szCs w:val="24"/>
              </w:rPr>
              <w:t>7, 14 апреля 2021г.</w:t>
            </w: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Председатель ТИК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Кручинина О.С.,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Секретарь ТИК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Семенычева М.А.</w:t>
            </w:r>
          </w:p>
        </w:tc>
      </w:tr>
      <w:tr w:rsidR="003A1FBE" w:rsidRPr="003A1FBE" w:rsidTr="0075742B">
        <w:trPr>
          <w:trHeight w:val="280"/>
        </w:trPr>
        <w:tc>
          <w:tcPr>
            <w:tcW w:w="648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2</w:t>
            </w:r>
          </w:p>
        </w:tc>
        <w:tc>
          <w:tcPr>
            <w:tcW w:w="3463" w:type="dxa"/>
          </w:tcPr>
          <w:p w:rsidR="003A1FBE" w:rsidRPr="003A1FBE" w:rsidRDefault="003A1FBE" w:rsidP="003A1FBE">
            <w:pPr>
              <w:ind w:left="-36"/>
              <w:jc w:val="both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 xml:space="preserve"> Организация регистрации (учета) избирателей. Составление и уточнение списков избирателей на выборах </w:t>
            </w:r>
            <w:r w:rsidRPr="003A1FBE">
              <w:rPr>
                <w:bCs/>
                <w:sz w:val="22"/>
                <w:szCs w:val="22"/>
              </w:rPr>
              <w:t>депутатов</w:t>
            </w:r>
            <w:r w:rsidRPr="003A1FBE">
              <w:rPr>
                <w:sz w:val="22"/>
                <w:szCs w:val="22"/>
              </w:rPr>
              <w:t> </w:t>
            </w:r>
            <w:r w:rsidRPr="003A1FBE">
              <w:rPr>
                <w:sz w:val="22"/>
                <w:szCs w:val="22"/>
              </w:rPr>
              <w:br/>
              <w:t xml:space="preserve">Государственной Думы Федерального Собрания Российской Федерации VIII созыва. </w:t>
            </w:r>
          </w:p>
        </w:tc>
        <w:tc>
          <w:tcPr>
            <w:tcW w:w="992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Актовый зал администрации Ленинского района,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4"/>
                <w:szCs w:val="24"/>
              </w:rPr>
              <w:t>7, 14 апреля 2021г.</w:t>
            </w: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Председатель ТИК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Кручинина О.С.,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 xml:space="preserve">Системный администратор КСА ГАС «Выборы» Филипенко Е.В. </w:t>
            </w:r>
          </w:p>
        </w:tc>
      </w:tr>
      <w:tr w:rsidR="003A1FBE" w:rsidRPr="003A1FBE" w:rsidTr="0075742B">
        <w:trPr>
          <w:trHeight w:val="280"/>
        </w:trPr>
        <w:tc>
          <w:tcPr>
            <w:tcW w:w="648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3</w:t>
            </w:r>
          </w:p>
        </w:tc>
        <w:tc>
          <w:tcPr>
            <w:tcW w:w="3463" w:type="dxa"/>
          </w:tcPr>
          <w:p w:rsidR="003A1FBE" w:rsidRPr="003A1FBE" w:rsidRDefault="003A1FBE" w:rsidP="003A1FBE">
            <w:pPr>
              <w:jc w:val="both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Гласность в деятельности избирательных комиссий.</w:t>
            </w:r>
          </w:p>
        </w:tc>
        <w:tc>
          <w:tcPr>
            <w:tcW w:w="992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Актовый зал администрации Ленинского района,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4"/>
                <w:szCs w:val="24"/>
              </w:rPr>
              <w:t>7, 14 апреля 2021г.</w:t>
            </w: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Председатель ТИК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Кручинина О.С.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</w:tr>
      <w:tr w:rsidR="003A1FBE" w:rsidRPr="003A1FBE" w:rsidTr="0075742B">
        <w:trPr>
          <w:trHeight w:val="280"/>
        </w:trPr>
        <w:tc>
          <w:tcPr>
            <w:tcW w:w="648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4</w:t>
            </w:r>
          </w:p>
        </w:tc>
        <w:tc>
          <w:tcPr>
            <w:tcW w:w="3463" w:type="dxa"/>
          </w:tcPr>
          <w:p w:rsidR="003A1FBE" w:rsidRPr="003A1FBE" w:rsidRDefault="003A1FBE" w:rsidP="003A1FBE">
            <w:pPr>
              <w:jc w:val="both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 xml:space="preserve">Бюллетень. Виды бюллетеней. Подготовка бюллетеней для голосования на выборах </w:t>
            </w:r>
            <w:r w:rsidRPr="003A1FBE">
              <w:rPr>
                <w:bCs/>
                <w:sz w:val="22"/>
                <w:szCs w:val="22"/>
              </w:rPr>
              <w:t>депутатов</w:t>
            </w:r>
            <w:r w:rsidRPr="003A1FBE">
              <w:rPr>
                <w:sz w:val="22"/>
                <w:szCs w:val="22"/>
              </w:rPr>
              <w:t> </w:t>
            </w:r>
            <w:r w:rsidRPr="003A1FBE">
              <w:rPr>
                <w:sz w:val="22"/>
                <w:szCs w:val="22"/>
              </w:rPr>
              <w:br/>
              <w:t>Государственной Думы Федерального Собрания Российской Федерации VIII созыва.</w:t>
            </w:r>
          </w:p>
        </w:tc>
        <w:tc>
          <w:tcPr>
            <w:tcW w:w="992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Актовый зал администрации Ленинского района,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4"/>
                <w:szCs w:val="24"/>
              </w:rPr>
              <w:t>7, 14 апреля 2021г.</w:t>
            </w: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Председатель ТИК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Кручинина О.С.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</w:tr>
      <w:tr w:rsidR="003A1FBE" w:rsidRPr="003A1FBE" w:rsidTr="0075742B">
        <w:trPr>
          <w:trHeight w:val="280"/>
        </w:trPr>
        <w:tc>
          <w:tcPr>
            <w:tcW w:w="648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3463" w:type="dxa"/>
          </w:tcPr>
          <w:p w:rsidR="003A1FBE" w:rsidRPr="003A1FBE" w:rsidRDefault="003A1FBE" w:rsidP="003A1FBE">
            <w:pPr>
              <w:jc w:val="both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 xml:space="preserve">Организация голосования по месту нахождения избирателей на выборах </w:t>
            </w:r>
            <w:r w:rsidRPr="003A1FBE">
              <w:rPr>
                <w:bCs/>
                <w:sz w:val="22"/>
                <w:szCs w:val="22"/>
              </w:rPr>
              <w:t>депутатов</w:t>
            </w:r>
            <w:r w:rsidRPr="003A1FBE">
              <w:rPr>
                <w:sz w:val="22"/>
                <w:szCs w:val="22"/>
              </w:rPr>
              <w:t> </w:t>
            </w:r>
            <w:r w:rsidRPr="003A1FBE">
              <w:rPr>
                <w:sz w:val="22"/>
                <w:szCs w:val="22"/>
              </w:rPr>
              <w:br/>
              <w:t xml:space="preserve">Государственной Думы Федерального Собрания Российской Федерации VIII созыва. Порядок подачи заявления о включении в список избирателей по месту нахождения. </w:t>
            </w:r>
          </w:p>
        </w:tc>
        <w:tc>
          <w:tcPr>
            <w:tcW w:w="992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Актовый зал администрации Ленинского района,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4"/>
                <w:szCs w:val="24"/>
              </w:rPr>
              <w:t>7, 14 апреля 2021г.</w:t>
            </w: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Председатель ТИК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Кручинина О.С.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</w:tr>
      <w:tr w:rsidR="003A1FBE" w:rsidRPr="003A1FBE" w:rsidTr="0075742B">
        <w:trPr>
          <w:trHeight w:val="280"/>
        </w:trPr>
        <w:tc>
          <w:tcPr>
            <w:tcW w:w="648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6</w:t>
            </w:r>
          </w:p>
        </w:tc>
        <w:tc>
          <w:tcPr>
            <w:tcW w:w="3463" w:type="dxa"/>
          </w:tcPr>
          <w:p w:rsidR="003A1FBE" w:rsidRPr="003A1FBE" w:rsidRDefault="003A1FBE" w:rsidP="003A1FBE">
            <w:pPr>
              <w:jc w:val="both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 xml:space="preserve">Досрочное голосование на выборах </w:t>
            </w:r>
            <w:r w:rsidRPr="003A1FBE">
              <w:rPr>
                <w:bCs/>
                <w:sz w:val="22"/>
                <w:szCs w:val="22"/>
              </w:rPr>
              <w:t>депутатов</w:t>
            </w:r>
            <w:r w:rsidRPr="003A1FBE">
              <w:rPr>
                <w:sz w:val="22"/>
                <w:szCs w:val="22"/>
              </w:rPr>
              <w:t> </w:t>
            </w:r>
            <w:r w:rsidRPr="003A1FBE">
              <w:rPr>
                <w:sz w:val="22"/>
                <w:szCs w:val="22"/>
              </w:rPr>
              <w:br/>
              <w:t>Государственной Думы Федерального Собрания Российской Федерации VIII созыва.</w:t>
            </w:r>
          </w:p>
        </w:tc>
        <w:tc>
          <w:tcPr>
            <w:tcW w:w="992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Актовый зал администрации Ленинского района,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4"/>
                <w:szCs w:val="24"/>
              </w:rPr>
              <w:t>7, 14 апреля 2021г.</w:t>
            </w: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Председатель ТИК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Кручинина О.С.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</w:tr>
      <w:tr w:rsidR="003A1FBE" w:rsidRPr="003A1FBE" w:rsidTr="0075742B">
        <w:trPr>
          <w:trHeight w:val="280"/>
        </w:trPr>
        <w:tc>
          <w:tcPr>
            <w:tcW w:w="648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7</w:t>
            </w:r>
          </w:p>
        </w:tc>
        <w:tc>
          <w:tcPr>
            <w:tcW w:w="3463" w:type="dxa"/>
          </w:tcPr>
          <w:p w:rsidR="003A1FBE" w:rsidRPr="003A1FBE" w:rsidRDefault="003A1FBE" w:rsidP="003A1FBE">
            <w:pPr>
              <w:jc w:val="both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 xml:space="preserve">Помещение для голосования. Организация и порядок голосования на выборах </w:t>
            </w:r>
            <w:r w:rsidRPr="003A1FBE">
              <w:rPr>
                <w:bCs/>
                <w:sz w:val="22"/>
                <w:szCs w:val="22"/>
              </w:rPr>
              <w:t>депутатов</w:t>
            </w:r>
            <w:r w:rsidRPr="003A1FBE">
              <w:rPr>
                <w:sz w:val="22"/>
                <w:szCs w:val="22"/>
              </w:rPr>
              <w:t> </w:t>
            </w:r>
            <w:r w:rsidRPr="003A1FBE">
              <w:rPr>
                <w:sz w:val="22"/>
                <w:szCs w:val="22"/>
              </w:rPr>
              <w:br/>
              <w:t>Государственной Думы Федерального Собрания Российской Федерации VIII созыва.</w:t>
            </w:r>
          </w:p>
        </w:tc>
        <w:tc>
          <w:tcPr>
            <w:tcW w:w="992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Актовый зал администрации Ленинского района,</w:t>
            </w:r>
          </w:p>
          <w:p w:rsidR="003A1FBE" w:rsidRPr="003A1FBE" w:rsidRDefault="003A1FBE" w:rsidP="003A1F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A1FBE">
              <w:rPr>
                <w:sz w:val="24"/>
                <w:szCs w:val="24"/>
              </w:rPr>
              <w:t>7, 14 апреля 2021г.</w:t>
            </w:r>
          </w:p>
        </w:tc>
        <w:tc>
          <w:tcPr>
            <w:tcW w:w="2835" w:type="dxa"/>
          </w:tcPr>
          <w:p w:rsidR="003A1FBE" w:rsidRPr="003A1FBE" w:rsidRDefault="003A1FBE" w:rsidP="003A1F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Председатель ТИК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Кручинина О.С.,</w:t>
            </w:r>
          </w:p>
          <w:p w:rsidR="003A1FBE" w:rsidRPr="003A1FBE" w:rsidRDefault="003A1FBE" w:rsidP="003A1F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Секретарь ТИК</w:t>
            </w:r>
          </w:p>
          <w:p w:rsidR="003A1FBE" w:rsidRPr="003A1FBE" w:rsidRDefault="003A1FBE" w:rsidP="003A1F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Семенычева М.А.</w:t>
            </w:r>
          </w:p>
        </w:tc>
      </w:tr>
      <w:tr w:rsidR="003A1FBE" w:rsidRPr="003A1FBE" w:rsidTr="0075742B">
        <w:trPr>
          <w:trHeight w:val="280"/>
        </w:trPr>
        <w:tc>
          <w:tcPr>
            <w:tcW w:w="648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8</w:t>
            </w:r>
          </w:p>
        </w:tc>
        <w:tc>
          <w:tcPr>
            <w:tcW w:w="3463" w:type="dxa"/>
          </w:tcPr>
          <w:p w:rsidR="003A1FBE" w:rsidRPr="003A1FBE" w:rsidRDefault="003A1FBE" w:rsidP="003A1FBE">
            <w:pPr>
              <w:jc w:val="both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 xml:space="preserve">Подсчет голосов избирателей и установление итогов голосования на выборах </w:t>
            </w:r>
            <w:r w:rsidRPr="003A1FBE">
              <w:rPr>
                <w:bCs/>
                <w:sz w:val="22"/>
                <w:szCs w:val="22"/>
              </w:rPr>
              <w:t>депутатов</w:t>
            </w:r>
            <w:r w:rsidRPr="003A1FBE">
              <w:rPr>
                <w:sz w:val="22"/>
                <w:szCs w:val="22"/>
              </w:rPr>
              <w:t> </w:t>
            </w:r>
            <w:r w:rsidRPr="003A1FBE">
              <w:rPr>
                <w:sz w:val="22"/>
                <w:szCs w:val="22"/>
              </w:rPr>
              <w:br/>
              <w:t>Государственной Думы Федерального Собрания Российской Федерации VIII созыва.</w:t>
            </w:r>
          </w:p>
        </w:tc>
        <w:tc>
          <w:tcPr>
            <w:tcW w:w="992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Актовый зал администрации Ленинского района,</w:t>
            </w:r>
          </w:p>
          <w:p w:rsidR="003A1FBE" w:rsidRPr="003A1FBE" w:rsidRDefault="003A1FBE" w:rsidP="003A1F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A1FBE">
              <w:rPr>
                <w:sz w:val="24"/>
                <w:szCs w:val="24"/>
              </w:rPr>
              <w:t>7, 14 апреля 2021г.</w:t>
            </w:r>
          </w:p>
        </w:tc>
        <w:tc>
          <w:tcPr>
            <w:tcW w:w="2835" w:type="dxa"/>
          </w:tcPr>
          <w:p w:rsidR="003A1FBE" w:rsidRPr="003A1FBE" w:rsidRDefault="003A1FBE" w:rsidP="003A1F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Председатель ТИК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Кручинина О.С.,</w:t>
            </w:r>
          </w:p>
          <w:p w:rsidR="003A1FBE" w:rsidRPr="003A1FBE" w:rsidRDefault="003A1FBE" w:rsidP="003A1F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 xml:space="preserve">Секретарь ТИК </w:t>
            </w:r>
          </w:p>
          <w:p w:rsidR="003A1FBE" w:rsidRPr="003A1FBE" w:rsidRDefault="003A1FBE" w:rsidP="003A1FB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Семенычева М.А.</w:t>
            </w:r>
          </w:p>
        </w:tc>
      </w:tr>
      <w:tr w:rsidR="003A1FBE" w:rsidRPr="003A1FBE" w:rsidTr="0075742B">
        <w:trPr>
          <w:trHeight w:val="280"/>
        </w:trPr>
        <w:tc>
          <w:tcPr>
            <w:tcW w:w="648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9</w:t>
            </w:r>
          </w:p>
        </w:tc>
        <w:tc>
          <w:tcPr>
            <w:tcW w:w="3463" w:type="dxa"/>
          </w:tcPr>
          <w:p w:rsidR="003A1FBE" w:rsidRPr="003A1FBE" w:rsidRDefault="003A1FBE" w:rsidP="003A1FBE">
            <w:pPr>
              <w:jc w:val="both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Ответственность за нарушение законодательства о выборах. Избирательные споры.</w:t>
            </w:r>
          </w:p>
        </w:tc>
        <w:tc>
          <w:tcPr>
            <w:tcW w:w="992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4"/>
                <w:szCs w:val="24"/>
              </w:rPr>
            </w:pPr>
            <w:r w:rsidRPr="003A1FBE">
              <w:rPr>
                <w:sz w:val="24"/>
                <w:szCs w:val="24"/>
              </w:rPr>
              <w:t>Актовый зал администрации Ленинского района,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4"/>
                <w:szCs w:val="24"/>
              </w:rPr>
              <w:t>7, 14 апреля 2021г.</w:t>
            </w: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Председатель ТИК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r w:rsidRPr="003A1FBE">
              <w:rPr>
                <w:sz w:val="22"/>
                <w:szCs w:val="22"/>
              </w:rPr>
              <w:t>Кручинина О.С.,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proofErr w:type="spellStart"/>
            <w:r w:rsidRPr="003A1FBE">
              <w:rPr>
                <w:sz w:val="22"/>
                <w:szCs w:val="22"/>
              </w:rPr>
              <w:t>Зам</w:t>
            </w:r>
            <w:proofErr w:type="gramStart"/>
            <w:r w:rsidRPr="003A1FBE">
              <w:rPr>
                <w:sz w:val="22"/>
                <w:szCs w:val="22"/>
              </w:rPr>
              <w:t>.п</w:t>
            </w:r>
            <w:proofErr w:type="gramEnd"/>
            <w:r w:rsidRPr="003A1FBE">
              <w:rPr>
                <w:sz w:val="22"/>
                <w:szCs w:val="22"/>
              </w:rPr>
              <w:t>редседателя</w:t>
            </w:r>
            <w:proofErr w:type="spellEnd"/>
            <w:r w:rsidRPr="003A1FBE">
              <w:rPr>
                <w:sz w:val="22"/>
                <w:szCs w:val="22"/>
              </w:rPr>
              <w:t xml:space="preserve"> ТИК</w:t>
            </w:r>
          </w:p>
          <w:p w:rsidR="003A1FBE" w:rsidRPr="003A1FBE" w:rsidRDefault="003A1FBE" w:rsidP="003A1FBE">
            <w:pPr>
              <w:jc w:val="center"/>
              <w:rPr>
                <w:sz w:val="22"/>
                <w:szCs w:val="22"/>
              </w:rPr>
            </w:pPr>
            <w:proofErr w:type="spellStart"/>
            <w:r w:rsidRPr="003A1FBE">
              <w:rPr>
                <w:sz w:val="22"/>
                <w:szCs w:val="22"/>
              </w:rPr>
              <w:t>Сыпченко</w:t>
            </w:r>
            <w:proofErr w:type="spellEnd"/>
            <w:r w:rsidRPr="003A1FBE">
              <w:rPr>
                <w:sz w:val="22"/>
                <w:szCs w:val="22"/>
              </w:rPr>
              <w:t xml:space="preserve"> А.В.</w:t>
            </w:r>
          </w:p>
        </w:tc>
      </w:tr>
      <w:tr w:rsidR="003A1FBE" w:rsidRPr="003A1FBE" w:rsidTr="0075742B">
        <w:trPr>
          <w:trHeight w:val="280"/>
        </w:trPr>
        <w:tc>
          <w:tcPr>
            <w:tcW w:w="648" w:type="dxa"/>
          </w:tcPr>
          <w:p w:rsidR="003A1FBE" w:rsidRPr="003A1FBE" w:rsidRDefault="003A1FBE" w:rsidP="003A1F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63" w:type="dxa"/>
          </w:tcPr>
          <w:p w:rsidR="003A1FBE" w:rsidRPr="003A1FBE" w:rsidRDefault="003A1FBE" w:rsidP="003A1FBE">
            <w:pPr>
              <w:jc w:val="center"/>
              <w:rPr>
                <w:b/>
                <w:sz w:val="24"/>
                <w:szCs w:val="24"/>
              </w:rPr>
            </w:pPr>
            <w:r w:rsidRPr="003A1FBE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92" w:type="dxa"/>
          </w:tcPr>
          <w:p w:rsidR="003A1FBE" w:rsidRPr="003A1FBE" w:rsidRDefault="003A1FBE" w:rsidP="003A1FBE">
            <w:pPr>
              <w:jc w:val="center"/>
              <w:rPr>
                <w:b/>
                <w:sz w:val="24"/>
                <w:szCs w:val="24"/>
              </w:rPr>
            </w:pPr>
            <w:r w:rsidRPr="003A1FBE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3A1FBE" w:rsidRPr="003A1FBE" w:rsidRDefault="003A1FBE" w:rsidP="003A1FBE">
            <w:pPr>
              <w:jc w:val="center"/>
              <w:rPr>
                <w:b/>
                <w:sz w:val="24"/>
                <w:szCs w:val="24"/>
              </w:rPr>
            </w:pPr>
            <w:r w:rsidRPr="003A1FBE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3A1FBE" w:rsidRPr="003A1FBE" w:rsidRDefault="003A1FBE" w:rsidP="003A1F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A1FBE" w:rsidRPr="003A1FBE" w:rsidRDefault="003A1FBE" w:rsidP="003A1F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3A1FBE" w:rsidRPr="003A1FBE" w:rsidRDefault="003A1FBE" w:rsidP="003A1FBE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3A1FBE" w:rsidRPr="003A1FBE" w:rsidRDefault="003A1FBE" w:rsidP="003A1FBE">
      <w:pPr>
        <w:rPr>
          <w:sz w:val="24"/>
          <w:szCs w:val="24"/>
        </w:rPr>
      </w:pPr>
    </w:p>
    <w:p w:rsidR="003A1FBE" w:rsidRPr="003A1FBE" w:rsidRDefault="003A1FBE" w:rsidP="003A1FBE">
      <w:pPr>
        <w:rPr>
          <w:sz w:val="22"/>
          <w:szCs w:val="22"/>
        </w:rPr>
      </w:pPr>
      <w:r w:rsidRPr="003A1FBE">
        <w:rPr>
          <w:sz w:val="28"/>
          <w:szCs w:val="28"/>
        </w:rPr>
        <w:tab/>
      </w:r>
      <w:r w:rsidRPr="003A1FBE">
        <w:rPr>
          <w:sz w:val="28"/>
          <w:szCs w:val="28"/>
        </w:rPr>
        <w:tab/>
      </w:r>
      <w:r w:rsidRPr="003A1FBE">
        <w:rPr>
          <w:sz w:val="22"/>
          <w:szCs w:val="22"/>
        </w:rPr>
        <w:t>* дата проведения занятий может изменяться по необходимости</w:t>
      </w:r>
    </w:p>
    <w:p w:rsidR="003A1FBE" w:rsidRPr="003A1FBE" w:rsidRDefault="003A1FBE" w:rsidP="003A1FBE">
      <w:pPr>
        <w:rPr>
          <w:sz w:val="22"/>
          <w:szCs w:val="22"/>
        </w:rPr>
      </w:pPr>
    </w:p>
    <w:p w:rsidR="003A1FBE" w:rsidRPr="003A1FBE" w:rsidRDefault="003A1FBE" w:rsidP="003A1FBE">
      <w:pPr>
        <w:rPr>
          <w:sz w:val="22"/>
          <w:szCs w:val="22"/>
        </w:rPr>
      </w:pPr>
    </w:p>
    <w:p w:rsidR="003A1FBE" w:rsidRPr="003A1FBE" w:rsidRDefault="003A1FBE" w:rsidP="003A1FBE">
      <w:pPr>
        <w:rPr>
          <w:sz w:val="22"/>
          <w:szCs w:val="22"/>
        </w:rPr>
        <w:sectPr w:rsidR="003A1FBE" w:rsidRPr="003A1FBE" w:rsidSect="00CE2561">
          <w:pgSz w:w="16838" w:h="11906" w:orient="landscape"/>
          <w:pgMar w:top="902" w:right="1134" w:bottom="539" w:left="539" w:header="709" w:footer="709" w:gutter="0"/>
          <w:cols w:space="708"/>
          <w:docGrid w:linePitch="360"/>
        </w:sectPr>
      </w:pPr>
    </w:p>
    <w:p w:rsidR="003A1FBE" w:rsidRPr="003A1FBE" w:rsidRDefault="003A1FBE" w:rsidP="003A1FBE">
      <w:pPr>
        <w:jc w:val="center"/>
        <w:rPr>
          <w:b/>
          <w:sz w:val="32"/>
          <w:szCs w:val="32"/>
          <w:u w:val="single"/>
        </w:rPr>
      </w:pPr>
      <w:r w:rsidRPr="003A1FBE">
        <w:rPr>
          <w:b/>
          <w:sz w:val="32"/>
          <w:szCs w:val="32"/>
          <w:u w:val="single"/>
        </w:rPr>
        <w:lastRenderedPageBreak/>
        <w:t xml:space="preserve">Тематический план </w:t>
      </w:r>
    </w:p>
    <w:p w:rsidR="003A1FBE" w:rsidRPr="003A1FBE" w:rsidRDefault="003A1FBE" w:rsidP="003A1FBE">
      <w:pPr>
        <w:jc w:val="center"/>
        <w:rPr>
          <w:b/>
          <w:sz w:val="32"/>
          <w:szCs w:val="32"/>
          <w:u w:val="single"/>
        </w:rPr>
      </w:pPr>
      <w:r w:rsidRPr="003A1FBE">
        <w:rPr>
          <w:b/>
          <w:sz w:val="32"/>
          <w:szCs w:val="32"/>
          <w:u w:val="single"/>
        </w:rPr>
        <w:t>учебно-практического курса</w:t>
      </w:r>
    </w:p>
    <w:p w:rsidR="003A1FBE" w:rsidRPr="003A1FBE" w:rsidRDefault="003A1FBE" w:rsidP="003A1FBE">
      <w:pPr>
        <w:jc w:val="center"/>
        <w:rPr>
          <w:b/>
          <w:sz w:val="32"/>
          <w:szCs w:val="32"/>
          <w:u w:val="single"/>
        </w:rPr>
      </w:pPr>
      <w:r w:rsidRPr="003A1FBE">
        <w:rPr>
          <w:b/>
          <w:sz w:val="32"/>
          <w:szCs w:val="32"/>
          <w:u w:val="single"/>
        </w:rPr>
        <w:t xml:space="preserve">«Избирательное право, избирательный процесс в Российской Федерации: теория и практика подготовки и проведения </w:t>
      </w:r>
      <w:proofErr w:type="gramStart"/>
      <w:r w:rsidRPr="003A1FBE">
        <w:rPr>
          <w:b/>
          <w:sz w:val="32"/>
          <w:szCs w:val="32"/>
          <w:u w:val="single"/>
        </w:rPr>
        <w:t xml:space="preserve">выборов </w:t>
      </w:r>
      <w:r w:rsidRPr="003A1FBE">
        <w:rPr>
          <w:b/>
          <w:bCs/>
          <w:sz w:val="32"/>
          <w:szCs w:val="32"/>
          <w:u w:val="single"/>
        </w:rPr>
        <w:t>депутатов</w:t>
      </w:r>
      <w:r w:rsidRPr="003A1FBE">
        <w:rPr>
          <w:b/>
          <w:sz w:val="32"/>
          <w:szCs w:val="32"/>
          <w:u w:val="single"/>
        </w:rPr>
        <w:t xml:space="preserve"> Государственной Думы Федерального Собрания </w:t>
      </w:r>
      <w:r w:rsidRPr="003A1FBE">
        <w:rPr>
          <w:b/>
          <w:sz w:val="32"/>
          <w:szCs w:val="32"/>
          <w:u w:val="single"/>
        </w:rPr>
        <w:br/>
        <w:t>Российской Федерации</w:t>
      </w:r>
      <w:proofErr w:type="gramEnd"/>
      <w:r w:rsidRPr="003A1FBE">
        <w:rPr>
          <w:b/>
          <w:sz w:val="32"/>
          <w:szCs w:val="32"/>
          <w:u w:val="single"/>
        </w:rPr>
        <w:t xml:space="preserve"> VIII созыва» </w:t>
      </w:r>
    </w:p>
    <w:p w:rsidR="003A1FBE" w:rsidRPr="003A1FBE" w:rsidRDefault="003A1FBE" w:rsidP="003A1FBE">
      <w:pPr>
        <w:jc w:val="center"/>
        <w:rPr>
          <w:b/>
          <w:sz w:val="32"/>
          <w:szCs w:val="32"/>
          <w:u w:val="single"/>
        </w:rPr>
      </w:pPr>
      <w:r w:rsidRPr="003A1FBE">
        <w:rPr>
          <w:b/>
          <w:sz w:val="32"/>
          <w:szCs w:val="32"/>
          <w:u w:val="single"/>
        </w:rPr>
        <w:t>в единый день голосования 19 сентября 2021 года</w:t>
      </w:r>
    </w:p>
    <w:p w:rsidR="003A1FBE" w:rsidRPr="003A1FBE" w:rsidRDefault="003A1FBE" w:rsidP="003A1FBE">
      <w:pPr>
        <w:jc w:val="center"/>
        <w:rPr>
          <w:b/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ind w:firstLine="709"/>
        <w:jc w:val="both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 xml:space="preserve">Тема 1. Организация подготовки и проведения </w:t>
      </w:r>
      <w:proofErr w:type="gramStart"/>
      <w:r w:rsidRPr="003A1FBE">
        <w:rPr>
          <w:b/>
          <w:sz w:val="28"/>
          <w:szCs w:val="28"/>
        </w:rPr>
        <w:t xml:space="preserve">выборов </w:t>
      </w:r>
      <w:r w:rsidRPr="003A1FBE">
        <w:rPr>
          <w:b/>
          <w:bCs/>
          <w:sz w:val="28"/>
          <w:szCs w:val="28"/>
        </w:rPr>
        <w:t>депутатов</w:t>
      </w:r>
      <w:r w:rsidRPr="003A1FBE">
        <w:rPr>
          <w:b/>
          <w:sz w:val="28"/>
          <w:szCs w:val="28"/>
        </w:rPr>
        <w:t> </w:t>
      </w:r>
      <w:r w:rsidRPr="003A1FBE">
        <w:rPr>
          <w:b/>
          <w:sz w:val="28"/>
          <w:szCs w:val="28"/>
        </w:rPr>
        <w:br/>
        <w:t>Государственной Думы Федерального Собрания Российской Федерации</w:t>
      </w:r>
      <w:proofErr w:type="gramEnd"/>
      <w:r w:rsidRPr="003A1FBE">
        <w:rPr>
          <w:b/>
          <w:sz w:val="28"/>
          <w:szCs w:val="28"/>
        </w:rPr>
        <w:t xml:space="preserve"> </w:t>
      </w:r>
      <w:r w:rsidRPr="003A1FBE">
        <w:rPr>
          <w:b/>
          <w:sz w:val="28"/>
          <w:szCs w:val="28"/>
        </w:rPr>
        <w:br/>
        <w:t>VIII созыва. Система избирательных комиссий. Организация делопроизводства.</w:t>
      </w:r>
    </w:p>
    <w:p w:rsidR="003A1FBE" w:rsidRPr="003A1FBE" w:rsidRDefault="003A1FBE" w:rsidP="003A1FBE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numPr>
          <w:ilvl w:val="0"/>
          <w:numId w:val="10"/>
        </w:numPr>
        <w:tabs>
          <w:tab w:val="left" w:pos="360"/>
          <w:tab w:val="num" w:pos="4755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 xml:space="preserve">Законодательство о выборах </w:t>
      </w:r>
      <w:r w:rsidRPr="003A1FBE">
        <w:rPr>
          <w:bCs/>
          <w:sz w:val="28"/>
          <w:szCs w:val="28"/>
        </w:rPr>
        <w:t xml:space="preserve">депутатов </w:t>
      </w:r>
      <w:r w:rsidRPr="003A1FBE">
        <w:rPr>
          <w:sz w:val="28"/>
          <w:szCs w:val="28"/>
        </w:rPr>
        <w:t>Государственной Думы Федерального Собрания Российской Федерации VIII созыва.</w:t>
      </w:r>
    </w:p>
    <w:p w:rsidR="003A1FBE" w:rsidRPr="003A1FBE" w:rsidRDefault="003A1FBE" w:rsidP="003A1FBE">
      <w:pPr>
        <w:numPr>
          <w:ilvl w:val="0"/>
          <w:numId w:val="10"/>
        </w:numPr>
        <w:tabs>
          <w:tab w:val="left" w:pos="360"/>
          <w:tab w:val="num" w:pos="4755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Система, компетенция и правовой статус избирательных комиссий.</w:t>
      </w:r>
    </w:p>
    <w:p w:rsidR="003A1FBE" w:rsidRPr="003A1FBE" w:rsidRDefault="003A1FBE" w:rsidP="003A1FBE">
      <w:pPr>
        <w:numPr>
          <w:ilvl w:val="0"/>
          <w:numId w:val="10"/>
        </w:numPr>
        <w:tabs>
          <w:tab w:val="left" w:pos="360"/>
          <w:tab w:val="num" w:pos="4755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Статус членов участковой избирательной комиссии с правом решающего голоса.</w:t>
      </w:r>
    </w:p>
    <w:p w:rsidR="003A1FBE" w:rsidRPr="003A1FBE" w:rsidRDefault="003A1FBE" w:rsidP="003A1FBE">
      <w:pPr>
        <w:numPr>
          <w:ilvl w:val="0"/>
          <w:numId w:val="10"/>
        </w:numPr>
        <w:tabs>
          <w:tab w:val="left" w:pos="360"/>
          <w:tab w:val="num" w:pos="4755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Статус членов участковой избирательной комиссии с правом совещательного голоса.</w:t>
      </w:r>
    </w:p>
    <w:p w:rsidR="003A1FBE" w:rsidRPr="003A1FBE" w:rsidRDefault="003A1FBE" w:rsidP="003A1FBE">
      <w:pPr>
        <w:tabs>
          <w:tab w:val="left" w:pos="360"/>
        </w:tabs>
        <w:jc w:val="both"/>
        <w:rPr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ind w:firstLine="709"/>
        <w:jc w:val="both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 xml:space="preserve">Тема 2. Организация регистрации (учета) избирателей. Составление </w:t>
      </w:r>
      <w:r w:rsidRPr="003A1FBE">
        <w:rPr>
          <w:b/>
          <w:sz w:val="28"/>
          <w:szCs w:val="28"/>
        </w:rPr>
        <w:br/>
        <w:t xml:space="preserve">и уточнение списков избирателей на выборах </w:t>
      </w:r>
      <w:r w:rsidRPr="003A1FBE">
        <w:rPr>
          <w:b/>
          <w:bCs/>
          <w:sz w:val="28"/>
          <w:szCs w:val="28"/>
        </w:rPr>
        <w:t>депутатов</w:t>
      </w:r>
      <w:r w:rsidRPr="003A1FBE">
        <w:rPr>
          <w:b/>
          <w:sz w:val="28"/>
          <w:szCs w:val="28"/>
        </w:rPr>
        <w:t> </w:t>
      </w:r>
      <w:r w:rsidRPr="003A1FBE">
        <w:rPr>
          <w:b/>
          <w:sz w:val="28"/>
          <w:szCs w:val="28"/>
        </w:rPr>
        <w:br/>
        <w:t xml:space="preserve">Государственной Думы Федерального Собрания Российской </w:t>
      </w:r>
      <w:r w:rsidRPr="003A1FBE">
        <w:rPr>
          <w:b/>
          <w:sz w:val="28"/>
          <w:szCs w:val="28"/>
        </w:rPr>
        <w:br/>
        <w:t xml:space="preserve">Федерации VIII созыва. </w:t>
      </w:r>
    </w:p>
    <w:p w:rsidR="003A1FBE" w:rsidRPr="003A1FBE" w:rsidRDefault="003A1FBE" w:rsidP="003A1FBE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numPr>
          <w:ilvl w:val="0"/>
          <w:numId w:val="11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Составление списков избирателей.</w:t>
      </w:r>
    </w:p>
    <w:p w:rsidR="003A1FBE" w:rsidRPr="003A1FBE" w:rsidRDefault="003A1FBE" w:rsidP="003A1FBE">
      <w:pPr>
        <w:numPr>
          <w:ilvl w:val="0"/>
          <w:numId w:val="11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Включение избирателей в списки избирателей.</w:t>
      </w:r>
    </w:p>
    <w:p w:rsidR="003A1FBE" w:rsidRPr="003A1FBE" w:rsidRDefault="003A1FBE" w:rsidP="003A1FBE">
      <w:pPr>
        <w:numPr>
          <w:ilvl w:val="0"/>
          <w:numId w:val="11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Ознакомление  избирателей со списками избирателей.</w:t>
      </w:r>
    </w:p>
    <w:p w:rsidR="003A1FBE" w:rsidRPr="003A1FBE" w:rsidRDefault="003A1FBE" w:rsidP="003A1FBE">
      <w:pPr>
        <w:numPr>
          <w:ilvl w:val="0"/>
          <w:numId w:val="11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Уточнение списков избирателей.</w:t>
      </w:r>
    </w:p>
    <w:p w:rsidR="003A1FBE" w:rsidRPr="003A1FBE" w:rsidRDefault="003A1FBE" w:rsidP="003A1FBE">
      <w:pPr>
        <w:numPr>
          <w:ilvl w:val="0"/>
          <w:numId w:val="11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Порядок работы с первым экземпляром списка избирателей.</w:t>
      </w:r>
    </w:p>
    <w:p w:rsidR="003A1FBE" w:rsidRPr="003A1FBE" w:rsidRDefault="003A1FBE" w:rsidP="003A1FBE">
      <w:pPr>
        <w:tabs>
          <w:tab w:val="left" w:pos="360"/>
        </w:tabs>
        <w:ind w:firstLine="900"/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ind w:firstLine="709"/>
        <w:jc w:val="both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>Тема 3. Гласность в деятельности избирательных комиссий.</w:t>
      </w:r>
    </w:p>
    <w:p w:rsidR="003A1FBE" w:rsidRPr="003A1FBE" w:rsidRDefault="003A1FBE" w:rsidP="003A1FBE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numPr>
          <w:ilvl w:val="0"/>
          <w:numId w:val="12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 xml:space="preserve">Правовой статус наблюдателей. </w:t>
      </w:r>
    </w:p>
    <w:p w:rsidR="003A1FBE" w:rsidRPr="003A1FBE" w:rsidRDefault="003A1FBE" w:rsidP="003A1FBE">
      <w:pPr>
        <w:numPr>
          <w:ilvl w:val="0"/>
          <w:numId w:val="12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Порядок назначения наблюдателей.</w:t>
      </w:r>
    </w:p>
    <w:p w:rsidR="003A1FBE" w:rsidRPr="003A1FBE" w:rsidRDefault="003A1FBE" w:rsidP="003A1FBE">
      <w:pPr>
        <w:numPr>
          <w:ilvl w:val="0"/>
          <w:numId w:val="12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Причины и основания удаления из помещения для голосования наблюдателей.</w:t>
      </w:r>
    </w:p>
    <w:p w:rsidR="003A1FBE" w:rsidRPr="003A1FBE" w:rsidRDefault="003A1FBE" w:rsidP="003A1FBE">
      <w:pPr>
        <w:numPr>
          <w:ilvl w:val="0"/>
          <w:numId w:val="12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Порядок деятельности иностранных (международных) наблюдателей.</w:t>
      </w:r>
    </w:p>
    <w:p w:rsidR="003A1FBE" w:rsidRPr="003A1FBE" w:rsidRDefault="003A1FBE" w:rsidP="003A1FBE">
      <w:pPr>
        <w:numPr>
          <w:ilvl w:val="0"/>
          <w:numId w:val="12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Доверенные лица кандидатов, доверенные лица и уполномоченные представители политических партий, уполномоченные представители политических партий по финансовым вопросам.</w:t>
      </w:r>
    </w:p>
    <w:p w:rsidR="003A1FBE" w:rsidRPr="003A1FBE" w:rsidRDefault="003A1FBE" w:rsidP="003A1FBE">
      <w:pPr>
        <w:numPr>
          <w:ilvl w:val="0"/>
          <w:numId w:val="12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Представители средств массовой информации.</w:t>
      </w:r>
    </w:p>
    <w:p w:rsidR="003A1FBE" w:rsidRPr="003A1FBE" w:rsidRDefault="003A1FBE" w:rsidP="003A1FBE">
      <w:pPr>
        <w:numPr>
          <w:ilvl w:val="0"/>
          <w:numId w:val="12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lastRenderedPageBreak/>
        <w:t>Лица, присутствующие на заседаниях участковой избирательной комиссии.</w:t>
      </w:r>
    </w:p>
    <w:p w:rsidR="003A1FBE" w:rsidRPr="003A1FBE" w:rsidRDefault="003A1FBE" w:rsidP="003A1FBE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ind w:firstLine="709"/>
        <w:jc w:val="both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>Тема 4. Бюллетень. Виды бюллетеней. Подготовка бюллетеней</w:t>
      </w:r>
      <w:r w:rsidRPr="003A1FBE">
        <w:rPr>
          <w:b/>
          <w:sz w:val="28"/>
          <w:szCs w:val="28"/>
        </w:rPr>
        <w:br/>
        <w:t xml:space="preserve">для голосования на выборах </w:t>
      </w:r>
      <w:r w:rsidRPr="003A1FBE">
        <w:rPr>
          <w:b/>
          <w:bCs/>
          <w:sz w:val="28"/>
          <w:szCs w:val="28"/>
        </w:rPr>
        <w:t xml:space="preserve">депутатов </w:t>
      </w:r>
      <w:r w:rsidRPr="003A1FBE">
        <w:rPr>
          <w:b/>
          <w:sz w:val="28"/>
          <w:szCs w:val="28"/>
        </w:rPr>
        <w:t>Государственной Думы Федерального Собрания Российской Федерации VIII созыва.</w:t>
      </w:r>
    </w:p>
    <w:p w:rsidR="003A1FBE" w:rsidRPr="003A1FBE" w:rsidRDefault="003A1FBE" w:rsidP="003A1FBE">
      <w:pPr>
        <w:tabs>
          <w:tab w:val="left" w:pos="360"/>
        </w:tabs>
        <w:ind w:firstLine="709"/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numPr>
          <w:ilvl w:val="0"/>
          <w:numId w:val="13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Формы бюллетеней.</w:t>
      </w:r>
    </w:p>
    <w:p w:rsidR="003A1FBE" w:rsidRPr="003A1FBE" w:rsidRDefault="003A1FBE" w:rsidP="003A1FBE">
      <w:pPr>
        <w:numPr>
          <w:ilvl w:val="0"/>
          <w:numId w:val="13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proofErr w:type="gramStart"/>
      <w:r w:rsidRPr="003A1FBE">
        <w:rPr>
          <w:sz w:val="28"/>
          <w:szCs w:val="28"/>
        </w:rPr>
        <w:t>Заверение бюллетеней</w:t>
      </w:r>
      <w:proofErr w:type="gramEnd"/>
      <w:r w:rsidRPr="003A1FBE">
        <w:rPr>
          <w:sz w:val="28"/>
          <w:szCs w:val="28"/>
        </w:rPr>
        <w:t>.</w:t>
      </w:r>
    </w:p>
    <w:p w:rsidR="003A1FBE" w:rsidRPr="003A1FBE" w:rsidRDefault="003A1FBE" w:rsidP="003A1FBE">
      <w:pPr>
        <w:numPr>
          <w:ilvl w:val="0"/>
          <w:numId w:val="13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Вычеркивание в бюллетене данных в случае отмены или аннулирования регистрации.</w:t>
      </w:r>
    </w:p>
    <w:p w:rsidR="003A1FBE" w:rsidRPr="003A1FBE" w:rsidRDefault="003A1FBE" w:rsidP="003A1FBE">
      <w:pPr>
        <w:numPr>
          <w:ilvl w:val="0"/>
          <w:numId w:val="13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Погашение бюллетеней.</w:t>
      </w:r>
    </w:p>
    <w:p w:rsidR="003A1FBE" w:rsidRPr="003A1FBE" w:rsidRDefault="003A1FBE" w:rsidP="003A1FBE">
      <w:pPr>
        <w:numPr>
          <w:ilvl w:val="0"/>
          <w:numId w:val="13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Порядок передачи, учета и хранения бюллетеней.</w:t>
      </w:r>
    </w:p>
    <w:p w:rsidR="003A1FBE" w:rsidRPr="003A1FBE" w:rsidRDefault="003A1FBE" w:rsidP="003A1FBE">
      <w:pPr>
        <w:tabs>
          <w:tab w:val="left" w:pos="360"/>
        </w:tabs>
        <w:jc w:val="both"/>
        <w:rPr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ind w:firstLine="709"/>
        <w:jc w:val="both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 xml:space="preserve">Тема 5. Организация голосования по месту нахождения избирателей на выборах </w:t>
      </w:r>
      <w:r w:rsidRPr="003A1FBE">
        <w:rPr>
          <w:b/>
          <w:bCs/>
          <w:sz w:val="28"/>
          <w:szCs w:val="28"/>
        </w:rPr>
        <w:t xml:space="preserve">депутатов </w:t>
      </w:r>
      <w:r w:rsidRPr="003A1FBE">
        <w:rPr>
          <w:b/>
          <w:sz w:val="28"/>
          <w:szCs w:val="28"/>
        </w:rPr>
        <w:t>Государственной Думы Федерального Собрания Российской Федерации VIII созыва. Порядок подачи заявления о включении в список избирателей по месту нахождения.</w:t>
      </w:r>
    </w:p>
    <w:p w:rsidR="003A1FBE" w:rsidRPr="003A1FBE" w:rsidRDefault="003A1FBE" w:rsidP="003A1FBE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numPr>
          <w:ilvl w:val="0"/>
          <w:numId w:val="14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 xml:space="preserve">Порядок организации голосования избирателей по месту нахождения, гласность при организации голосования избирателей по месту нахождения. </w:t>
      </w:r>
    </w:p>
    <w:p w:rsidR="003A1FBE" w:rsidRPr="003A1FBE" w:rsidRDefault="003A1FBE" w:rsidP="003A1FBE">
      <w:pPr>
        <w:numPr>
          <w:ilvl w:val="0"/>
          <w:numId w:val="14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 xml:space="preserve">Группы избирателей, голосующих не по месту регистрации. Сроки приема заявлений о голосовании по месту нахождения. Органы, осуществляющие прием заявлений. Правила заполнения заявлений </w:t>
      </w:r>
      <w:r w:rsidRPr="003A1FBE">
        <w:rPr>
          <w:sz w:val="28"/>
          <w:szCs w:val="28"/>
        </w:rPr>
        <w:br/>
        <w:t xml:space="preserve">в УИК. Заполнение специального заявления. </w:t>
      </w:r>
    </w:p>
    <w:p w:rsidR="003A1FBE" w:rsidRPr="003A1FBE" w:rsidRDefault="003A1FBE" w:rsidP="003A1FBE">
      <w:pPr>
        <w:numPr>
          <w:ilvl w:val="0"/>
          <w:numId w:val="14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 xml:space="preserve">Работа с Реестрами избирателей, подавшими заявления о включении </w:t>
      </w:r>
      <w:r w:rsidRPr="003A1FBE">
        <w:rPr>
          <w:sz w:val="28"/>
          <w:szCs w:val="28"/>
        </w:rPr>
        <w:br/>
        <w:t xml:space="preserve">в список избирателей по месту нахождения. Передача информации между комиссиями. </w:t>
      </w:r>
    </w:p>
    <w:p w:rsidR="003A1FBE" w:rsidRPr="003A1FBE" w:rsidRDefault="003A1FBE" w:rsidP="003A1FBE">
      <w:pPr>
        <w:numPr>
          <w:ilvl w:val="0"/>
          <w:numId w:val="14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Действия членов УИК  в день, предшествующий дню голосования, работа со списками избирателей проведении голосования избирателей по месту нахождения.</w:t>
      </w:r>
    </w:p>
    <w:p w:rsidR="003A1FBE" w:rsidRPr="003A1FBE" w:rsidRDefault="003A1FBE" w:rsidP="003A1FBE">
      <w:pPr>
        <w:numPr>
          <w:ilvl w:val="0"/>
          <w:numId w:val="14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Действия членов УИК в день голосования при голосовании избирателей по месту нахождения.</w:t>
      </w:r>
    </w:p>
    <w:p w:rsidR="003A1FBE" w:rsidRPr="003A1FBE" w:rsidRDefault="003A1FBE" w:rsidP="003A1FBE">
      <w:pPr>
        <w:tabs>
          <w:tab w:val="left" w:pos="360"/>
        </w:tabs>
        <w:ind w:firstLine="900"/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ind w:firstLine="709"/>
        <w:jc w:val="both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 xml:space="preserve">Тема 6. Досрочное голосование на выборах </w:t>
      </w:r>
      <w:r w:rsidRPr="003A1FBE">
        <w:rPr>
          <w:b/>
          <w:bCs/>
          <w:sz w:val="28"/>
          <w:szCs w:val="28"/>
        </w:rPr>
        <w:t>депутатов</w:t>
      </w:r>
      <w:r w:rsidRPr="003A1FBE">
        <w:rPr>
          <w:b/>
          <w:sz w:val="28"/>
          <w:szCs w:val="28"/>
        </w:rPr>
        <w:t> </w:t>
      </w:r>
      <w:r w:rsidRPr="003A1FBE">
        <w:rPr>
          <w:b/>
          <w:sz w:val="28"/>
          <w:szCs w:val="28"/>
        </w:rPr>
        <w:br/>
        <w:t>Государственной Думы Федерального Собрания Российской Федерации VIII созыва.</w:t>
      </w:r>
    </w:p>
    <w:p w:rsidR="003A1FBE" w:rsidRPr="003A1FBE" w:rsidRDefault="003A1FBE" w:rsidP="003A1FBE">
      <w:pPr>
        <w:tabs>
          <w:tab w:val="left" w:pos="360"/>
        </w:tabs>
        <w:ind w:firstLine="900"/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numPr>
          <w:ilvl w:val="0"/>
          <w:numId w:val="15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Досрочное голосование, сроки проведения.</w:t>
      </w:r>
    </w:p>
    <w:p w:rsidR="003A1FBE" w:rsidRPr="003A1FBE" w:rsidRDefault="003A1FBE" w:rsidP="003A1FBE">
      <w:pPr>
        <w:numPr>
          <w:ilvl w:val="0"/>
          <w:numId w:val="15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Выдача избирателям избирательных бюллетеней. Заполнение избирательных бюллетеней. Обеспечение сохранности заполненных избирательных бюллетеней.</w:t>
      </w:r>
    </w:p>
    <w:p w:rsidR="003A1FBE" w:rsidRPr="003A1FBE" w:rsidRDefault="003A1FBE" w:rsidP="003A1FBE">
      <w:pPr>
        <w:numPr>
          <w:ilvl w:val="0"/>
          <w:numId w:val="15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lastRenderedPageBreak/>
        <w:t xml:space="preserve">Работа УИК в день голосования при вскрытии конвертов </w:t>
      </w:r>
      <w:r w:rsidRPr="003A1FBE">
        <w:rPr>
          <w:sz w:val="28"/>
          <w:szCs w:val="28"/>
        </w:rPr>
        <w:br/>
        <w:t>с избирательными бюллетенями, заполненными избирателями, проголосовавшими досрочно.</w:t>
      </w:r>
    </w:p>
    <w:p w:rsidR="003A1FBE" w:rsidRPr="003A1FBE" w:rsidRDefault="003A1FBE" w:rsidP="003A1FBE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ind w:firstLine="709"/>
        <w:jc w:val="both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 xml:space="preserve">Тема 6. Помещение для голосования. Организация и порядок голосования </w:t>
      </w:r>
      <w:proofErr w:type="spellStart"/>
      <w:r w:rsidRPr="003A1FBE">
        <w:rPr>
          <w:b/>
          <w:sz w:val="28"/>
          <w:szCs w:val="28"/>
        </w:rPr>
        <w:t>навыборах</w:t>
      </w:r>
      <w:r w:rsidRPr="003A1FBE">
        <w:rPr>
          <w:b/>
          <w:bCs/>
          <w:sz w:val="28"/>
          <w:szCs w:val="28"/>
        </w:rPr>
        <w:t>депутатов</w:t>
      </w:r>
      <w:r w:rsidRPr="003A1FBE">
        <w:rPr>
          <w:b/>
          <w:sz w:val="28"/>
          <w:szCs w:val="28"/>
        </w:rPr>
        <w:t>Государственной</w:t>
      </w:r>
      <w:proofErr w:type="spellEnd"/>
      <w:r w:rsidRPr="003A1FBE">
        <w:rPr>
          <w:b/>
          <w:sz w:val="28"/>
          <w:szCs w:val="28"/>
        </w:rPr>
        <w:t xml:space="preserve"> Думы Федерального Собрания Российской Федерации VIII созыва.</w:t>
      </w:r>
    </w:p>
    <w:p w:rsidR="003A1FBE" w:rsidRPr="003A1FBE" w:rsidRDefault="003A1FBE" w:rsidP="003A1FBE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numPr>
          <w:ilvl w:val="0"/>
          <w:numId w:val="16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 xml:space="preserve">Помещение для работы участковой избирательной комиссии, помещение для голосования. Нормативы технологического оборудования. </w:t>
      </w:r>
    </w:p>
    <w:p w:rsidR="003A1FBE" w:rsidRPr="003A1FBE" w:rsidRDefault="003A1FBE" w:rsidP="003A1FBE">
      <w:pPr>
        <w:numPr>
          <w:ilvl w:val="0"/>
          <w:numId w:val="16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Применение технических средств видеонаблюдения и трансляции изображения в помещении для голосования в день голосования.</w:t>
      </w:r>
    </w:p>
    <w:p w:rsidR="003A1FBE" w:rsidRPr="003A1FBE" w:rsidRDefault="003A1FBE" w:rsidP="003A1FBE">
      <w:pPr>
        <w:numPr>
          <w:ilvl w:val="0"/>
          <w:numId w:val="16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Организация работы участковой избирательной комиссии.</w:t>
      </w:r>
    </w:p>
    <w:p w:rsidR="003A1FBE" w:rsidRPr="003A1FBE" w:rsidRDefault="003A1FBE" w:rsidP="003A1FBE">
      <w:pPr>
        <w:numPr>
          <w:ilvl w:val="0"/>
          <w:numId w:val="16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Организация голосования в помещении для голосования в день голосования.</w:t>
      </w:r>
    </w:p>
    <w:p w:rsidR="003A1FBE" w:rsidRPr="003A1FBE" w:rsidRDefault="003A1FBE" w:rsidP="003A1FBE">
      <w:pPr>
        <w:numPr>
          <w:ilvl w:val="0"/>
          <w:numId w:val="16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Голосование вне помещения для голосования.</w:t>
      </w:r>
    </w:p>
    <w:p w:rsidR="003A1FBE" w:rsidRPr="003A1FBE" w:rsidRDefault="003A1FBE" w:rsidP="003A1FBE">
      <w:pPr>
        <w:tabs>
          <w:tab w:val="left" w:pos="360"/>
        </w:tabs>
        <w:jc w:val="both"/>
        <w:rPr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ind w:firstLine="709"/>
        <w:jc w:val="both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 xml:space="preserve">Тема 7. Подсчет голосов избирателей и установление итогов голосования на выборах </w:t>
      </w:r>
      <w:r w:rsidRPr="003A1FBE">
        <w:rPr>
          <w:b/>
          <w:bCs/>
          <w:sz w:val="28"/>
          <w:szCs w:val="28"/>
        </w:rPr>
        <w:t xml:space="preserve">депутатов </w:t>
      </w:r>
      <w:r w:rsidRPr="003A1FBE">
        <w:rPr>
          <w:b/>
          <w:sz w:val="28"/>
          <w:szCs w:val="28"/>
        </w:rPr>
        <w:t xml:space="preserve">Государственной Думы Федерального Собрания Российской Федерации VIII созыва. </w:t>
      </w:r>
    </w:p>
    <w:p w:rsidR="003A1FBE" w:rsidRPr="003A1FBE" w:rsidRDefault="003A1FBE" w:rsidP="003A1FBE">
      <w:pPr>
        <w:tabs>
          <w:tab w:val="left" w:pos="360"/>
        </w:tabs>
        <w:jc w:val="both"/>
        <w:rPr>
          <w:sz w:val="28"/>
          <w:szCs w:val="28"/>
        </w:rPr>
      </w:pPr>
    </w:p>
    <w:p w:rsidR="003A1FBE" w:rsidRPr="003A1FBE" w:rsidRDefault="003A1FBE" w:rsidP="003A1FBE">
      <w:pPr>
        <w:numPr>
          <w:ilvl w:val="0"/>
          <w:numId w:val="17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Общие положения при подсчете голосов избирателей и составлении протоколов УИК об итогах голосования.</w:t>
      </w:r>
    </w:p>
    <w:p w:rsidR="003A1FBE" w:rsidRPr="003A1FBE" w:rsidRDefault="003A1FBE" w:rsidP="003A1FBE">
      <w:pPr>
        <w:numPr>
          <w:ilvl w:val="0"/>
          <w:numId w:val="17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Порядок и последовательность действий членов УИК при подсчете голосов избирателей и составлении протоколов об итогах голосования.</w:t>
      </w:r>
    </w:p>
    <w:p w:rsidR="003A1FBE" w:rsidRPr="003A1FBE" w:rsidRDefault="003A1FBE" w:rsidP="003A1FBE">
      <w:pPr>
        <w:numPr>
          <w:ilvl w:val="0"/>
          <w:numId w:val="17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Составление протоколов УИК об итогах голосования и выдача заверенных копий.</w:t>
      </w:r>
    </w:p>
    <w:p w:rsidR="003A1FBE" w:rsidRPr="003A1FBE" w:rsidRDefault="003A1FBE" w:rsidP="003A1FBE">
      <w:pPr>
        <w:tabs>
          <w:tab w:val="left" w:pos="360"/>
        </w:tabs>
        <w:jc w:val="both"/>
        <w:rPr>
          <w:sz w:val="28"/>
          <w:szCs w:val="28"/>
        </w:rPr>
      </w:pPr>
    </w:p>
    <w:p w:rsidR="003A1FBE" w:rsidRPr="003A1FBE" w:rsidRDefault="003A1FBE" w:rsidP="003A1FBE">
      <w:pPr>
        <w:tabs>
          <w:tab w:val="left" w:pos="360"/>
        </w:tabs>
        <w:ind w:firstLine="709"/>
        <w:jc w:val="both"/>
        <w:rPr>
          <w:b/>
          <w:sz w:val="28"/>
          <w:szCs w:val="28"/>
        </w:rPr>
      </w:pPr>
      <w:r w:rsidRPr="003A1FBE">
        <w:rPr>
          <w:b/>
          <w:sz w:val="28"/>
          <w:szCs w:val="28"/>
        </w:rPr>
        <w:t>Тема 8. Ответственность за нарушение законодательства о выборах. Избирательные споры.</w:t>
      </w:r>
    </w:p>
    <w:p w:rsidR="003A1FBE" w:rsidRPr="003A1FBE" w:rsidRDefault="003A1FBE" w:rsidP="003A1FBE">
      <w:pPr>
        <w:tabs>
          <w:tab w:val="left" w:pos="360"/>
        </w:tabs>
        <w:jc w:val="both"/>
        <w:rPr>
          <w:b/>
          <w:sz w:val="28"/>
          <w:szCs w:val="28"/>
        </w:rPr>
      </w:pPr>
    </w:p>
    <w:p w:rsidR="003A1FBE" w:rsidRPr="003A1FBE" w:rsidRDefault="003A1FBE" w:rsidP="003A1FBE">
      <w:pPr>
        <w:numPr>
          <w:ilvl w:val="0"/>
          <w:numId w:val="18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Ответственность за нарушение законодательства о выборах.</w:t>
      </w:r>
    </w:p>
    <w:p w:rsidR="003A1FBE" w:rsidRPr="003A1FBE" w:rsidRDefault="003A1FBE" w:rsidP="003A1FBE">
      <w:pPr>
        <w:numPr>
          <w:ilvl w:val="0"/>
          <w:numId w:val="18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Административный порядок разрешения избирательных споров.</w:t>
      </w:r>
    </w:p>
    <w:p w:rsidR="003A1FBE" w:rsidRPr="003A1FBE" w:rsidRDefault="003A1FBE" w:rsidP="003A1FBE">
      <w:pPr>
        <w:numPr>
          <w:ilvl w:val="0"/>
          <w:numId w:val="18"/>
        </w:numPr>
        <w:tabs>
          <w:tab w:val="left" w:pos="360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3A1FBE">
        <w:rPr>
          <w:sz w:val="28"/>
          <w:szCs w:val="28"/>
        </w:rPr>
        <w:t>Механизм судебного разрешения споров.</w:t>
      </w:r>
    </w:p>
    <w:p w:rsidR="003A1FBE" w:rsidRPr="00752A6C" w:rsidRDefault="003A1FBE" w:rsidP="003A1FBE">
      <w:pPr>
        <w:ind w:left="6120"/>
        <w:jc w:val="right"/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p w:rsidR="003A1FBE" w:rsidRDefault="003A1FBE" w:rsidP="00752A6C">
      <w:pPr>
        <w:ind w:left="6379" w:firstLine="992"/>
        <w:rPr>
          <w:sz w:val="16"/>
          <w:szCs w:val="16"/>
        </w:rPr>
      </w:pPr>
    </w:p>
    <w:sectPr w:rsidR="003A1FBE" w:rsidSect="003A1FBE">
      <w:pgSz w:w="11906" w:h="16838"/>
      <w:pgMar w:top="567" w:right="851" w:bottom="992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61F5E"/>
    <w:multiLevelType w:val="hybridMultilevel"/>
    <w:tmpl w:val="2DE65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13195"/>
    <w:multiLevelType w:val="hybridMultilevel"/>
    <w:tmpl w:val="98BA9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857F6"/>
    <w:multiLevelType w:val="hybridMultilevel"/>
    <w:tmpl w:val="89482694"/>
    <w:lvl w:ilvl="0" w:tplc="9808EB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D4D87"/>
    <w:multiLevelType w:val="hybridMultilevel"/>
    <w:tmpl w:val="10944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007B21"/>
    <w:multiLevelType w:val="hybridMultilevel"/>
    <w:tmpl w:val="EC0AE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CF4F6D"/>
    <w:multiLevelType w:val="hybridMultilevel"/>
    <w:tmpl w:val="9CFAC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F68A4"/>
    <w:multiLevelType w:val="hybridMultilevel"/>
    <w:tmpl w:val="632E5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735E8"/>
    <w:multiLevelType w:val="hybridMultilevel"/>
    <w:tmpl w:val="D1F43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678"/>
        </w:tabs>
        <w:ind w:left="1678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17126FD"/>
    <w:multiLevelType w:val="hybridMultilevel"/>
    <w:tmpl w:val="DF382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F5077A"/>
    <w:multiLevelType w:val="hybridMultilevel"/>
    <w:tmpl w:val="11C27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4F7230"/>
    <w:multiLevelType w:val="hybridMultilevel"/>
    <w:tmpl w:val="B394A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D6940"/>
    <w:multiLevelType w:val="hybridMultilevel"/>
    <w:tmpl w:val="FF3AE1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DA3705"/>
    <w:multiLevelType w:val="hybridMultilevel"/>
    <w:tmpl w:val="DF067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972FF4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9"/>
  </w:num>
  <w:num w:numId="5">
    <w:abstractNumId w:val="8"/>
  </w:num>
  <w:num w:numId="6">
    <w:abstractNumId w:val="2"/>
  </w:num>
  <w:num w:numId="7">
    <w:abstractNumId w:val="16"/>
  </w:num>
  <w:num w:numId="8">
    <w:abstractNumId w:val="17"/>
  </w:num>
  <w:num w:numId="9">
    <w:abstractNumId w:val="14"/>
  </w:num>
  <w:num w:numId="10">
    <w:abstractNumId w:val="6"/>
  </w:num>
  <w:num w:numId="11">
    <w:abstractNumId w:val="5"/>
  </w:num>
  <w:num w:numId="12">
    <w:abstractNumId w:val="11"/>
  </w:num>
  <w:num w:numId="13">
    <w:abstractNumId w:val="15"/>
  </w:num>
  <w:num w:numId="14">
    <w:abstractNumId w:val="0"/>
  </w:num>
  <w:num w:numId="15">
    <w:abstractNumId w:val="1"/>
  </w:num>
  <w:num w:numId="16">
    <w:abstractNumId w:val="13"/>
  </w:num>
  <w:num w:numId="17">
    <w:abstractNumId w:val="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67B1F"/>
    <w:rsid w:val="00085E59"/>
    <w:rsid w:val="000E60D0"/>
    <w:rsid w:val="000E7D09"/>
    <w:rsid w:val="00124D0C"/>
    <w:rsid w:val="00176055"/>
    <w:rsid w:val="001C5AF3"/>
    <w:rsid w:val="00212F92"/>
    <w:rsid w:val="00265A6C"/>
    <w:rsid w:val="00297836"/>
    <w:rsid w:val="002B6647"/>
    <w:rsid w:val="0034355E"/>
    <w:rsid w:val="003775A9"/>
    <w:rsid w:val="003A1FBE"/>
    <w:rsid w:val="003A7E15"/>
    <w:rsid w:val="003D30D5"/>
    <w:rsid w:val="003D7311"/>
    <w:rsid w:val="0040340B"/>
    <w:rsid w:val="0043643C"/>
    <w:rsid w:val="00436B30"/>
    <w:rsid w:val="00484C23"/>
    <w:rsid w:val="004A506D"/>
    <w:rsid w:val="004E00D3"/>
    <w:rsid w:val="0050663E"/>
    <w:rsid w:val="00522DF6"/>
    <w:rsid w:val="00555118"/>
    <w:rsid w:val="00575199"/>
    <w:rsid w:val="005E3557"/>
    <w:rsid w:val="005F6E92"/>
    <w:rsid w:val="006303EA"/>
    <w:rsid w:val="00635F82"/>
    <w:rsid w:val="00640298"/>
    <w:rsid w:val="00663C37"/>
    <w:rsid w:val="00752A6C"/>
    <w:rsid w:val="00790E1E"/>
    <w:rsid w:val="007B2572"/>
    <w:rsid w:val="0089705D"/>
    <w:rsid w:val="008B480E"/>
    <w:rsid w:val="0092673D"/>
    <w:rsid w:val="009545B8"/>
    <w:rsid w:val="009D41C6"/>
    <w:rsid w:val="009D619B"/>
    <w:rsid w:val="009F421C"/>
    <w:rsid w:val="009F56DD"/>
    <w:rsid w:val="00A10E0A"/>
    <w:rsid w:val="00A6586A"/>
    <w:rsid w:val="00B1264E"/>
    <w:rsid w:val="00B4644F"/>
    <w:rsid w:val="00BD6C72"/>
    <w:rsid w:val="00C043F9"/>
    <w:rsid w:val="00C27DCA"/>
    <w:rsid w:val="00C31044"/>
    <w:rsid w:val="00C436EB"/>
    <w:rsid w:val="00C60056"/>
    <w:rsid w:val="00C77F8E"/>
    <w:rsid w:val="00D06A8F"/>
    <w:rsid w:val="00D15A03"/>
    <w:rsid w:val="00D6410E"/>
    <w:rsid w:val="00D87865"/>
    <w:rsid w:val="00DA5E63"/>
    <w:rsid w:val="00DE5C87"/>
    <w:rsid w:val="00E301E1"/>
    <w:rsid w:val="00E543BF"/>
    <w:rsid w:val="00E824A4"/>
    <w:rsid w:val="00EB12FB"/>
    <w:rsid w:val="00ED4E3B"/>
    <w:rsid w:val="00F36D2C"/>
    <w:rsid w:val="00F6626B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A5698-1D0E-47B0-843A-C940A14E4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11</Pages>
  <Words>2226</Words>
  <Characters>12690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2020-10-21T08:16:00Z</cp:lastPrinted>
  <dcterms:created xsi:type="dcterms:W3CDTF">2021-02-01T13:13:00Z</dcterms:created>
  <dcterms:modified xsi:type="dcterms:W3CDTF">2021-02-11T07:34:00Z</dcterms:modified>
</cp:coreProperties>
</file>