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A3F" w:rsidRPr="008E1A3F" w:rsidRDefault="008E1A3F" w:rsidP="008E1A3F">
      <w:pPr>
        <w:ind w:right="175"/>
        <w:jc w:val="center"/>
        <w:rPr>
          <w:b/>
          <w:sz w:val="28"/>
          <w:szCs w:val="28"/>
          <w:lang w:eastAsia="x-none"/>
        </w:rPr>
      </w:pPr>
      <w:r w:rsidRPr="008E1A3F">
        <w:rPr>
          <w:noProof/>
          <w:sz w:val="28"/>
          <w:szCs w:val="28"/>
        </w:rPr>
        <w:drawing>
          <wp:inline distT="0" distB="0" distL="0" distR="0" wp14:anchorId="5E8369F7" wp14:editId="18E0B41C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1A3F" w:rsidRPr="008E1A3F" w:rsidRDefault="008E1A3F" w:rsidP="008E1A3F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8E1A3F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E1A3F" w:rsidRPr="008E1A3F" w:rsidRDefault="008E1A3F" w:rsidP="008E1A3F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8E1A3F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E1A3F" w:rsidRPr="008E1A3F" w:rsidRDefault="008E1A3F" w:rsidP="008E1A3F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8E1A3F" w:rsidRPr="008E1A3F" w:rsidRDefault="008E1A3F" w:rsidP="008E1A3F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8E1A3F" w:rsidRPr="008E1A3F" w:rsidRDefault="008E1A3F" w:rsidP="008E1A3F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8E1A3F">
        <w:rPr>
          <w:b/>
          <w:spacing w:val="20"/>
          <w:sz w:val="28"/>
          <w:szCs w:val="28"/>
        </w:rPr>
        <w:t>ПОСТАНОВЛЕНИЕ</w:t>
      </w:r>
      <w:r w:rsidRPr="008E1A3F">
        <w:rPr>
          <w:b/>
          <w:i/>
          <w:spacing w:val="20"/>
          <w:sz w:val="28"/>
          <w:szCs w:val="28"/>
        </w:rPr>
        <w:t xml:space="preserve"> </w:t>
      </w:r>
    </w:p>
    <w:p w:rsidR="008E1A3F" w:rsidRPr="008E1A3F" w:rsidRDefault="008E1A3F" w:rsidP="008E1A3F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251DB6" w:rsidRPr="00251DB6" w:rsidRDefault="00251DB6" w:rsidP="00251DB6">
      <w:pPr>
        <w:jc w:val="both"/>
        <w:rPr>
          <w:sz w:val="28"/>
          <w:szCs w:val="28"/>
        </w:rPr>
      </w:pPr>
      <w:r w:rsidRPr="00251DB6">
        <w:rPr>
          <w:sz w:val="28"/>
          <w:szCs w:val="28"/>
        </w:rPr>
        <w:t>1</w:t>
      </w:r>
      <w:r w:rsidR="0074459C">
        <w:rPr>
          <w:sz w:val="28"/>
          <w:szCs w:val="28"/>
        </w:rPr>
        <w:t>6</w:t>
      </w:r>
      <w:r w:rsidRPr="00251DB6">
        <w:rPr>
          <w:sz w:val="28"/>
          <w:szCs w:val="28"/>
        </w:rPr>
        <w:t xml:space="preserve"> апреля 2026 г.                                                          </w:t>
      </w:r>
      <w:r w:rsidRPr="00251DB6">
        <w:rPr>
          <w:sz w:val="28"/>
          <w:szCs w:val="28"/>
        </w:rPr>
        <w:tab/>
        <w:t xml:space="preserve">  </w:t>
      </w:r>
      <w:r w:rsidRPr="00251DB6">
        <w:rPr>
          <w:sz w:val="28"/>
          <w:szCs w:val="28"/>
        </w:rPr>
        <w:tab/>
        <w:t xml:space="preserve">                № 4-1</w:t>
      </w:r>
      <w:r w:rsidR="00630922">
        <w:rPr>
          <w:sz w:val="28"/>
          <w:szCs w:val="28"/>
        </w:rPr>
        <w:t>2</w:t>
      </w:r>
      <w:bookmarkStart w:id="0" w:name="_GoBack"/>
      <w:bookmarkEnd w:id="0"/>
    </w:p>
    <w:p w:rsidR="008E1A3F" w:rsidRPr="008E1A3F" w:rsidRDefault="008E1A3F" w:rsidP="008E1A3F">
      <w:pPr>
        <w:ind w:right="175"/>
        <w:jc w:val="center"/>
        <w:rPr>
          <w:sz w:val="28"/>
          <w:szCs w:val="28"/>
        </w:rPr>
      </w:pPr>
      <w:r w:rsidRPr="008E1A3F">
        <w:rPr>
          <w:sz w:val="28"/>
          <w:szCs w:val="28"/>
        </w:rPr>
        <w:t>г. 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 xml:space="preserve">Об </w:t>
            </w:r>
            <w:r w:rsidR="00E4177A">
              <w:rPr>
                <w:b/>
                <w:bCs/>
                <w:sz w:val="28"/>
              </w:rPr>
              <w:t xml:space="preserve">освобождении от обязанностей председателя </w:t>
            </w:r>
            <w:r w:rsidR="00E22431">
              <w:rPr>
                <w:b/>
                <w:bCs/>
                <w:sz w:val="28"/>
              </w:rPr>
              <w:t>у</w:t>
            </w:r>
            <w:r w:rsidR="00D16D80">
              <w:rPr>
                <w:b/>
                <w:bCs/>
                <w:sz w:val="28"/>
              </w:rPr>
              <w:t>частковой избирательной комиссии избиратель</w:t>
            </w:r>
            <w:r w:rsidRPr="008F3FD2">
              <w:rPr>
                <w:b/>
                <w:bCs/>
                <w:sz w:val="28"/>
              </w:rPr>
              <w:t>ного уча</w:t>
            </w:r>
            <w:r>
              <w:rPr>
                <w:b/>
                <w:bCs/>
                <w:sz w:val="28"/>
              </w:rPr>
              <w:t xml:space="preserve">стка, участка референдума № </w:t>
            </w:r>
            <w:r w:rsidR="00251DB6">
              <w:rPr>
                <w:b/>
                <w:bCs/>
                <w:sz w:val="28"/>
              </w:rPr>
              <w:t>1799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E222DB" w:rsidRPr="00C35C15" w:rsidRDefault="00E4177A" w:rsidP="00C35C15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об освобождении от обязанностей                       председателя </w:t>
      </w:r>
      <w:r w:rsidR="00C04A55">
        <w:rPr>
          <w:sz w:val="28"/>
          <w:szCs w:val="28"/>
        </w:rPr>
        <w:t xml:space="preserve">участковой </w:t>
      </w:r>
      <w:r>
        <w:rPr>
          <w:sz w:val="28"/>
          <w:szCs w:val="28"/>
        </w:rPr>
        <w:t xml:space="preserve">избирательной комиссии избирательного участка, участка референдума № </w:t>
      </w:r>
      <w:r w:rsidR="00251DB6">
        <w:rPr>
          <w:sz w:val="28"/>
          <w:szCs w:val="28"/>
        </w:rPr>
        <w:t>1799</w:t>
      </w:r>
      <w:r>
        <w:rPr>
          <w:sz w:val="28"/>
          <w:szCs w:val="28"/>
        </w:rPr>
        <w:t xml:space="preserve"> Ленинского района города Ростова-на-Дону </w:t>
      </w:r>
      <w:r w:rsidR="00251DB6">
        <w:rPr>
          <w:sz w:val="28"/>
          <w:szCs w:val="28"/>
        </w:rPr>
        <w:t>Ивановой Дарьи Алексеевны</w:t>
      </w:r>
      <w:r w:rsidR="00E222DB" w:rsidRPr="00E222D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соответствии с пунктом 7 статьи 28 </w:t>
      </w:r>
      <w:r w:rsidR="00E22431">
        <w:rPr>
          <w:sz w:val="28"/>
          <w:szCs w:val="28"/>
        </w:rPr>
        <w:t>Ф</w:t>
      </w:r>
      <w:r w:rsidR="00E222DB" w:rsidRPr="00E222DB">
        <w:rPr>
          <w:sz w:val="28"/>
          <w:szCs w:val="28"/>
        </w:rPr>
        <w:t>едерального закона</w:t>
      </w:r>
      <w:r>
        <w:rPr>
          <w:sz w:val="28"/>
          <w:szCs w:val="28"/>
        </w:rPr>
        <w:t xml:space="preserve"> </w:t>
      </w:r>
      <w:r w:rsidR="00E222DB" w:rsidRPr="00E222DB">
        <w:rPr>
          <w:sz w:val="28"/>
          <w:szCs w:val="28"/>
        </w:rPr>
        <w:t xml:space="preserve">от 12.06.2002 № 67-ФЗ «Об основных гарантиях избирательных прав и </w:t>
      </w:r>
      <w:proofErr w:type="gramStart"/>
      <w:r w:rsidR="00E222DB" w:rsidRPr="00E222DB">
        <w:rPr>
          <w:sz w:val="28"/>
          <w:szCs w:val="28"/>
        </w:rPr>
        <w:t xml:space="preserve">права </w:t>
      </w:r>
      <w:r>
        <w:rPr>
          <w:sz w:val="28"/>
          <w:szCs w:val="28"/>
        </w:rPr>
        <w:t xml:space="preserve"> </w:t>
      </w:r>
      <w:r w:rsidR="00E222DB" w:rsidRPr="00E222DB">
        <w:rPr>
          <w:sz w:val="28"/>
          <w:szCs w:val="28"/>
        </w:rPr>
        <w:t>на</w:t>
      </w:r>
      <w:proofErr w:type="gramEnd"/>
      <w:r w:rsidR="00E222DB" w:rsidRPr="00E222DB">
        <w:rPr>
          <w:sz w:val="28"/>
          <w:szCs w:val="28"/>
        </w:rPr>
        <w:t xml:space="preserve"> участие в референдуме граждан Российской Федерации», </w:t>
      </w:r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E22431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</w:t>
      </w:r>
      <w:r w:rsidR="00E222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17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 xml:space="preserve">участковой избирательной комиссии </w:t>
      </w:r>
      <w:r w:rsidR="00E4177A">
        <w:rPr>
          <w:rFonts w:ascii="Times New Roman" w:hAnsi="Times New Roman" w:cs="Times New Roman"/>
          <w:sz w:val="28"/>
          <w:szCs w:val="28"/>
        </w:rPr>
        <w:t>избирательного участка, уча</w:t>
      </w:r>
      <w:r w:rsidR="00E22431">
        <w:rPr>
          <w:rFonts w:ascii="Times New Roman" w:hAnsi="Times New Roman" w:cs="Times New Roman"/>
          <w:sz w:val="28"/>
          <w:szCs w:val="28"/>
        </w:rPr>
        <w:t>с</w:t>
      </w:r>
      <w:r w:rsidR="00E4177A">
        <w:rPr>
          <w:rFonts w:ascii="Times New Roman" w:hAnsi="Times New Roman" w:cs="Times New Roman"/>
          <w:sz w:val="28"/>
          <w:szCs w:val="28"/>
        </w:rPr>
        <w:t xml:space="preserve">тка референдума № </w:t>
      </w:r>
      <w:r w:rsidR="00251DB6">
        <w:rPr>
          <w:rFonts w:ascii="Times New Roman" w:hAnsi="Times New Roman" w:cs="Times New Roman"/>
          <w:sz w:val="28"/>
          <w:szCs w:val="28"/>
        </w:rPr>
        <w:t>1799</w:t>
      </w:r>
      <w:r w:rsidR="00E4177A"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Ленинского района города Ростова-на-Дону</w:t>
      </w:r>
      <w:r w:rsidR="00E4177A"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251DB6">
        <w:rPr>
          <w:rFonts w:ascii="Times New Roman" w:hAnsi="Times New Roman" w:cs="Times New Roman"/>
          <w:sz w:val="28"/>
          <w:szCs w:val="28"/>
        </w:rPr>
        <w:t>Иванову Дарью Алексеевну</w:t>
      </w:r>
      <w:r w:rsidR="00E4177A" w:rsidRPr="0070666E">
        <w:rPr>
          <w:rFonts w:ascii="Times New Roman" w:hAnsi="Times New Roman" w:cs="Times New Roman"/>
          <w:sz w:val="28"/>
          <w:szCs w:val="28"/>
        </w:rPr>
        <w:t>.</w:t>
      </w:r>
      <w:r w:rsidRPr="000B35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Филипенко внести соответствующую информацию</w:t>
      </w:r>
      <w:r w:rsidR="008E1A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 xml:space="preserve">№ </w:t>
      </w:r>
      <w:r w:rsidR="00251DB6">
        <w:rPr>
          <w:rFonts w:ascii="Times New Roman" w:hAnsi="Times New Roman" w:cs="Times New Roman"/>
          <w:sz w:val="28"/>
          <w:szCs w:val="28"/>
        </w:rPr>
        <w:t>1799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72"/>
        <w:gridCol w:w="4301"/>
        <w:gridCol w:w="2280"/>
      </w:tblGrid>
      <w:tr w:rsidR="0043643C" w:rsidRPr="00223DC9" w:rsidTr="00000858">
        <w:trPr>
          <w:trHeight w:val="541"/>
        </w:trPr>
        <w:tc>
          <w:tcPr>
            <w:tcW w:w="3272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01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280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000858">
        <w:trPr>
          <w:trHeight w:val="549"/>
        </w:trPr>
        <w:tc>
          <w:tcPr>
            <w:tcW w:w="3272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01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280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8E1A3F">
      <w:pgSz w:w="11906" w:h="16838"/>
      <w:pgMar w:top="567" w:right="851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00858"/>
    <w:rsid w:val="00023D24"/>
    <w:rsid w:val="00063CD0"/>
    <w:rsid w:val="000773DB"/>
    <w:rsid w:val="000A20E1"/>
    <w:rsid w:val="000B35FA"/>
    <w:rsid w:val="000E60D0"/>
    <w:rsid w:val="000E7D09"/>
    <w:rsid w:val="0019202F"/>
    <w:rsid w:val="001F6DD8"/>
    <w:rsid w:val="00212F92"/>
    <w:rsid w:val="00233552"/>
    <w:rsid w:val="00251DB6"/>
    <w:rsid w:val="002A3929"/>
    <w:rsid w:val="002B6647"/>
    <w:rsid w:val="00317648"/>
    <w:rsid w:val="00326C93"/>
    <w:rsid w:val="003621C7"/>
    <w:rsid w:val="003775A9"/>
    <w:rsid w:val="003866F5"/>
    <w:rsid w:val="003D7311"/>
    <w:rsid w:val="0040340B"/>
    <w:rsid w:val="0043643C"/>
    <w:rsid w:val="00436B30"/>
    <w:rsid w:val="004A506D"/>
    <w:rsid w:val="004B43F9"/>
    <w:rsid w:val="00500997"/>
    <w:rsid w:val="0050663E"/>
    <w:rsid w:val="00565FE6"/>
    <w:rsid w:val="00575199"/>
    <w:rsid w:val="005E3557"/>
    <w:rsid w:val="00601A97"/>
    <w:rsid w:val="00630922"/>
    <w:rsid w:val="00640298"/>
    <w:rsid w:val="006A54F0"/>
    <w:rsid w:val="0070666E"/>
    <w:rsid w:val="0074459C"/>
    <w:rsid w:val="00783BB8"/>
    <w:rsid w:val="00790E1E"/>
    <w:rsid w:val="007B2572"/>
    <w:rsid w:val="00882E2E"/>
    <w:rsid w:val="008B480E"/>
    <w:rsid w:val="008B4C41"/>
    <w:rsid w:val="008E1A3F"/>
    <w:rsid w:val="00917F2E"/>
    <w:rsid w:val="0092673D"/>
    <w:rsid w:val="009545B8"/>
    <w:rsid w:val="00963603"/>
    <w:rsid w:val="009D41C6"/>
    <w:rsid w:val="009D619B"/>
    <w:rsid w:val="009F421C"/>
    <w:rsid w:val="009F56DD"/>
    <w:rsid w:val="009F7486"/>
    <w:rsid w:val="00AB1407"/>
    <w:rsid w:val="00B1264E"/>
    <w:rsid w:val="00B36F24"/>
    <w:rsid w:val="00B4644F"/>
    <w:rsid w:val="00BA24ED"/>
    <w:rsid w:val="00C04A55"/>
    <w:rsid w:val="00C12319"/>
    <w:rsid w:val="00C1367A"/>
    <w:rsid w:val="00C27DCA"/>
    <w:rsid w:val="00C31044"/>
    <w:rsid w:val="00C35C15"/>
    <w:rsid w:val="00C436EB"/>
    <w:rsid w:val="00D15A03"/>
    <w:rsid w:val="00D16D80"/>
    <w:rsid w:val="00D77442"/>
    <w:rsid w:val="00D87865"/>
    <w:rsid w:val="00DA5E63"/>
    <w:rsid w:val="00DB5C01"/>
    <w:rsid w:val="00DF41D1"/>
    <w:rsid w:val="00E21C13"/>
    <w:rsid w:val="00E222DB"/>
    <w:rsid w:val="00E22431"/>
    <w:rsid w:val="00E4177A"/>
    <w:rsid w:val="00E543BF"/>
    <w:rsid w:val="00E6022F"/>
    <w:rsid w:val="00E8212B"/>
    <w:rsid w:val="00E824A4"/>
    <w:rsid w:val="00EB12FB"/>
    <w:rsid w:val="00EB30AB"/>
    <w:rsid w:val="00EF713E"/>
    <w:rsid w:val="00F36D2C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DC8B7"/>
  <w15:docId w15:val="{7A284803-8D96-4647-BC4A-66F7F974E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3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15A9F-4277-45CA-A2BE-DDD05B387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11</cp:revision>
  <cp:lastPrinted>2023-06-26T13:58:00Z</cp:lastPrinted>
  <dcterms:created xsi:type="dcterms:W3CDTF">2025-01-14T14:16:00Z</dcterms:created>
  <dcterms:modified xsi:type="dcterms:W3CDTF">2026-04-09T07:32:00Z</dcterms:modified>
</cp:coreProperties>
</file>