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88906C" w14:textId="77777777" w:rsidR="00C0434E" w:rsidRPr="00650CAC" w:rsidRDefault="00C0434E" w:rsidP="00C0434E">
      <w:pPr>
        <w:spacing w:line="480" w:lineRule="auto"/>
        <w:jc w:val="center"/>
      </w:pPr>
      <w:r>
        <w:rPr>
          <w:noProof/>
        </w:rPr>
        <w:drawing>
          <wp:inline distT="0" distB="0" distL="0" distR="0" wp14:anchorId="43DFB344" wp14:editId="77ED1536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93615" w14:textId="77777777"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14:paraId="1F3C9BF9" w14:textId="77777777"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14:paraId="733858D9" w14:textId="77777777" w:rsidR="00C0434E" w:rsidRPr="00650CAC" w:rsidRDefault="00C0434E" w:rsidP="00C0434E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53B58247" w14:textId="77777777" w:rsidR="00C0434E" w:rsidRPr="00650CAC" w:rsidRDefault="00C0434E" w:rsidP="00C0434E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7553CAF6" w14:textId="77777777"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14:paraId="2A9E3229" w14:textId="26A61A4B" w:rsidR="00E25ED6" w:rsidRDefault="00B435BE" w:rsidP="00E25ED6">
      <w:pPr>
        <w:ind w:right="175"/>
        <w:jc w:val="both"/>
        <w:rPr>
          <w:sz w:val="28"/>
        </w:rPr>
      </w:pPr>
      <w:r w:rsidRPr="003D5E51">
        <w:rPr>
          <w:sz w:val="28"/>
        </w:rPr>
        <w:t>2</w:t>
      </w:r>
      <w:r w:rsidR="009E5A69" w:rsidRPr="003D5E51">
        <w:rPr>
          <w:sz w:val="28"/>
        </w:rPr>
        <w:t>4</w:t>
      </w:r>
      <w:r w:rsidR="00E25ED6" w:rsidRPr="003D5E51">
        <w:rPr>
          <w:sz w:val="28"/>
        </w:rPr>
        <w:t xml:space="preserve"> июня 202</w:t>
      </w:r>
      <w:r w:rsidR="00296135">
        <w:rPr>
          <w:sz w:val="28"/>
        </w:rPr>
        <w:t>5</w:t>
      </w:r>
      <w:bookmarkStart w:id="0" w:name="_GoBack"/>
      <w:bookmarkEnd w:id="0"/>
      <w:r w:rsidR="00E25ED6" w:rsidRPr="003D5E51">
        <w:rPr>
          <w:sz w:val="28"/>
        </w:rPr>
        <w:t xml:space="preserve"> г.                                                      </w:t>
      </w:r>
      <w:r w:rsidR="00E25ED6" w:rsidRPr="003D5E51">
        <w:rPr>
          <w:sz w:val="28"/>
        </w:rPr>
        <w:tab/>
      </w:r>
      <w:r w:rsidR="00E25ED6" w:rsidRPr="003D5E51">
        <w:rPr>
          <w:sz w:val="28"/>
        </w:rPr>
        <w:tab/>
        <w:t xml:space="preserve">  </w:t>
      </w:r>
      <w:r w:rsidR="00E25ED6" w:rsidRPr="003D5E51">
        <w:rPr>
          <w:sz w:val="28"/>
        </w:rPr>
        <w:tab/>
        <w:t xml:space="preserve">            № </w:t>
      </w:r>
      <w:r w:rsidRPr="003D5E51">
        <w:rPr>
          <w:sz w:val="28"/>
        </w:rPr>
        <w:t>122</w:t>
      </w:r>
      <w:r w:rsidR="00E25ED6" w:rsidRPr="003D5E51">
        <w:rPr>
          <w:sz w:val="28"/>
        </w:rPr>
        <w:t>-</w:t>
      </w:r>
      <w:r w:rsidR="003D5E51" w:rsidRPr="003D5E51">
        <w:rPr>
          <w:sz w:val="28"/>
        </w:rPr>
        <w:t>10</w:t>
      </w:r>
    </w:p>
    <w:p w14:paraId="11F70CDD" w14:textId="77777777"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14:paraId="4DB53614" w14:textId="77777777" w:rsidR="007B7DAF" w:rsidRPr="00C0434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78"/>
      </w:tblGrid>
      <w:tr w:rsidR="00F128CA" w:rsidRPr="00C0434E" w14:paraId="30473EEB" w14:textId="77777777" w:rsidTr="003D5E51">
        <w:trPr>
          <w:trHeight w:val="1673"/>
          <w:jc w:val="center"/>
        </w:trPr>
        <w:tc>
          <w:tcPr>
            <w:tcW w:w="6778" w:type="dxa"/>
          </w:tcPr>
          <w:p w14:paraId="3BE87528" w14:textId="13F6990C" w:rsidR="00F128CA" w:rsidRDefault="00241E8E" w:rsidP="00B435BE">
            <w:pPr>
              <w:suppressAutoHyphens/>
              <w:jc w:val="both"/>
              <w:rPr>
                <w:b/>
                <w:sz w:val="28"/>
              </w:rPr>
            </w:pPr>
            <w:proofErr w:type="gramStart"/>
            <w:r w:rsidRPr="00C0434E">
              <w:rPr>
                <w:b/>
                <w:sz w:val="28"/>
              </w:rPr>
              <w:t>О</w:t>
            </w:r>
            <w:r w:rsidR="00D320C8" w:rsidRPr="00C0434E">
              <w:rPr>
                <w:b/>
                <w:sz w:val="28"/>
              </w:rPr>
              <w:t xml:space="preserve"> </w:t>
            </w:r>
            <w:r w:rsidR="00894E92" w:rsidRPr="00C0434E">
              <w:rPr>
                <w:b/>
                <w:sz w:val="28"/>
              </w:rPr>
              <w:t xml:space="preserve">предложении </w:t>
            </w:r>
            <w:r w:rsidR="002B65F5" w:rsidRPr="00C0434E">
              <w:rPr>
                <w:b/>
                <w:sz w:val="28"/>
              </w:rPr>
              <w:t>п</w:t>
            </w:r>
            <w:r w:rsidR="001C2446" w:rsidRPr="00C0434E">
              <w:rPr>
                <w:b/>
                <w:sz w:val="28"/>
              </w:rPr>
              <w:t>о выделени</w:t>
            </w:r>
            <w:r w:rsidR="002B65F5" w:rsidRPr="00C0434E">
              <w:rPr>
                <w:b/>
                <w:sz w:val="28"/>
              </w:rPr>
              <w:t>ю</w:t>
            </w:r>
            <w:r w:rsidR="001C2446" w:rsidRPr="00C0434E">
              <w:rPr>
                <w:b/>
                <w:sz w:val="28"/>
              </w:rPr>
              <w:t xml:space="preserve"> </w:t>
            </w:r>
            <w:r w:rsidR="00056D9B" w:rsidRPr="00C0434E">
              <w:rPr>
                <w:b/>
                <w:sz w:val="28"/>
              </w:rPr>
              <w:t xml:space="preserve">специальных мест для размещения печатных агитационных материалов </w:t>
            </w:r>
            <w:r w:rsidR="00C0434E" w:rsidRPr="00C0434E">
              <w:rPr>
                <w:b/>
                <w:sz w:val="28"/>
              </w:rPr>
              <w:t xml:space="preserve">при проведении выборов </w:t>
            </w:r>
            <w:r w:rsidR="00B435BE">
              <w:rPr>
                <w:b/>
                <w:sz w:val="28"/>
              </w:rPr>
              <w:t>Губернатора Ростовской области</w:t>
            </w:r>
            <w:r w:rsidR="00AE1F85">
              <w:rPr>
                <w:b/>
                <w:sz w:val="28"/>
              </w:rPr>
              <w:t xml:space="preserve"> на территории</w:t>
            </w:r>
            <w:proofErr w:type="gramEnd"/>
            <w:r w:rsidR="00AE1F85">
              <w:rPr>
                <w:b/>
                <w:sz w:val="28"/>
              </w:rPr>
              <w:t xml:space="preserve"> Л</w:t>
            </w:r>
            <w:r w:rsidR="00FB0158">
              <w:rPr>
                <w:b/>
                <w:sz w:val="28"/>
              </w:rPr>
              <w:t>енинского района города Ростова-на-Дону</w:t>
            </w:r>
          </w:p>
          <w:p w14:paraId="5FE35BD7" w14:textId="77777777" w:rsidR="00FB0158" w:rsidRPr="00FB0158" w:rsidRDefault="00FB0158" w:rsidP="00B435BE">
            <w:pPr>
              <w:suppressAutoHyphens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384581DB" w14:textId="77777777" w:rsidR="00104AD4" w:rsidRPr="00B7387D" w:rsidRDefault="00104AD4" w:rsidP="00970D64">
      <w:pPr>
        <w:suppressAutoHyphens/>
        <w:jc w:val="both"/>
        <w:rPr>
          <w:rFonts w:ascii="Arial" w:hAnsi="Arial"/>
          <w:sz w:val="4"/>
        </w:rPr>
      </w:pPr>
    </w:p>
    <w:p w14:paraId="09768648" w14:textId="77777777" w:rsidR="003D5E51" w:rsidRDefault="003D5E51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14:paraId="5D938925" w14:textId="44A09DED" w:rsidR="00C0434E" w:rsidRDefault="00BD16E5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  <w:r w:rsidRPr="00BD16E5">
        <w:rPr>
          <w:bCs/>
          <w:sz w:val="28"/>
        </w:rPr>
        <w:t xml:space="preserve">В соответствии с </w:t>
      </w:r>
      <w:r w:rsidR="003A6933" w:rsidRPr="00B7387D">
        <w:rPr>
          <w:bCs/>
          <w:sz w:val="28"/>
        </w:rPr>
        <w:t xml:space="preserve">пунктом </w:t>
      </w:r>
      <w:r w:rsidR="003A6933" w:rsidRPr="00A85FC4">
        <w:rPr>
          <w:bCs/>
          <w:sz w:val="28"/>
        </w:rPr>
        <w:t>7 статьи 54</w:t>
      </w:r>
      <w:r w:rsidR="00367DA0" w:rsidRPr="00A85FC4">
        <w:rPr>
          <w:bCs/>
          <w:sz w:val="28"/>
        </w:rPr>
        <w:t xml:space="preserve"> </w:t>
      </w:r>
      <w:r w:rsidR="003A6933" w:rsidRPr="00B7387D">
        <w:rPr>
          <w:bCs/>
          <w:sz w:val="28"/>
        </w:rPr>
        <w:t xml:space="preserve">Федерального закона </w:t>
      </w:r>
      <w:r w:rsidR="00B435BE">
        <w:rPr>
          <w:bCs/>
          <w:sz w:val="28"/>
        </w:rPr>
        <w:br/>
      </w:r>
      <w:r w:rsidR="003A6933" w:rsidRPr="00B7387D">
        <w:rPr>
          <w:bCs/>
          <w:sz w:val="28"/>
        </w:rPr>
        <w:t>от 12.06.2002 № 67-ФЗ «Об основных гарантиях избирательных прав и права на участие в референдуме граждан Российской Федерации»</w:t>
      </w:r>
      <w:r w:rsidR="001C2446" w:rsidRPr="00B7387D">
        <w:rPr>
          <w:bCs/>
          <w:sz w:val="28"/>
        </w:rPr>
        <w:t xml:space="preserve">, частью 3 </w:t>
      </w:r>
      <w:r w:rsidR="003D5E51">
        <w:rPr>
          <w:bCs/>
          <w:sz w:val="28"/>
        </w:rPr>
        <w:t xml:space="preserve">                   </w:t>
      </w:r>
      <w:r w:rsidR="001C2446" w:rsidRPr="00B7387D">
        <w:rPr>
          <w:bCs/>
          <w:sz w:val="28"/>
        </w:rPr>
        <w:t xml:space="preserve">статьи 43 Областного закона от 12.05.2016 </w:t>
      </w:r>
      <w:r w:rsidR="00B7387D">
        <w:rPr>
          <w:bCs/>
          <w:sz w:val="28"/>
        </w:rPr>
        <w:t xml:space="preserve">№ 525-ЗС </w:t>
      </w:r>
      <w:r w:rsidR="001C2446" w:rsidRPr="00B7387D">
        <w:rPr>
          <w:bCs/>
          <w:sz w:val="28"/>
        </w:rPr>
        <w:t xml:space="preserve">«О выборах </w:t>
      </w:r>
      <w:r w:rsidR="003D5E51">
        <w:rPr>
          <w:bCs/>
          <w:sz w:val="28"/>
        </w:rPr>
        <w:t xml:space="preserve">                                </w:t>
      </w:r>
      <w:r w:rsidR="001C2446" w:rsidRPr="00B7387D">
        <w:rPr>
          <w:bCs/>
          <w:sz w:val="28"/>
        </w:rPr>
        <w:t>и референдумах в Ростовской области»</w:t>
      </w:r>
      <w:r w:rsidR="00C0434E">
        <w:rPr>
          <w:bCs/>
          <w:sz w:val="28"/>
        </w:rPr>
        <w:t>,</w:t>
      </w:r>
      <w:r w:rsidR="001C2446" w:rsidRPr="00B7387D">
        <w:rPr>
          <w:bCs/>
          <w:sz w:val="28"/>
        </w:rPr>
        <w:t xml:space="preserve"> </w:t>
      </w:r>
    </w:p>
    <w:p w14:paraId="00014170" w14:textId="77777777" w:rsidR="00C0434E" w:rsidRDefault="00C0434E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14:paraId="4B3815DE" w14:textId="77777777"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14:paraId="41ABB79F" w14:textId="77777777"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73B02B85" w14:textId="77777777" w:rsidR="007B7DAF" w:rsidRPr="004E5CB1" w:rsidRDefault="007B7DAF" w:rsidP="004E5CB1">
      <w:pPr>
        <w:ind w:right="-2"/>
        <w:jc w:val="center"/>
        <w:rPr>
          <w:sz w:val="28"/>
          <w:szCs w:val="28"/>
        </w:rPr>
      </w:pPr>
    </w:p>
    <w:p w14:paraId="48828893" w14:textId="60D75BFF" w:rsidR="00C0434E" w:rsidRDefault="002B65F5" w:rsidP="00C0434E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C0434E">
        <w:rPr>
          <w:sz w:val="28"/>
          <w:szCs w:val="28"/>
        </w:rPr>
        <w:t>Направить в Администрацию</w:t>
      </w:r>
      <w:r w:rsidR="00894E92" w:rsidRPr="00C0434E">
        <w:rPr>
          <w:sz w:val="28"/>
          <w:szCs w:val="28"/>
        </w:rPr>
        <w:t xml:space="preserve"> города Ростова-на-Дону </w:t>
      </w:r>
      <w:r w:rsidRPr="00C0434E">
        <w:rPr>
          <w:sz w:val="28"/>
          <w:szCs w:val="28"/>
        </w:rPr>
        <w:t xml:space="preserve">предложение </w:t>
      </w:r>
      <w:r w:rsidR="00C0434E">
        <w:rPr>
          <w:sz w:val="28"/>
          <w:szCs w:val="28"/>
        </w:rPr>
        <w:br/>
      </w:r>
      <w:r w:rsidR="00F84419">
        <w:rPr>
          <w:sz w:val="28"/>
          <w:szCs w:val="28"/>
        </w:rPr>
        <w:t>о</w:t>
      </w:r>
      <w:r w:rsidRPr="00C0434E">
        <w:rPr>
          <w:sz w:val="28"/>
          <w:szCs w:val="28"/>
        </w:rPr>
        <w:t xml:space="preserve"> выделени</w:t>
      </w:r>
      <w:r w:rsidR="00F84419">
        <w:rPr>
          <w:sz w:val="28"/>
          <w:szCs w:val="28"/>
        </w:rPr>
        <w:t>и</w:t>
      </w:r>
      <w:r w:rsidR="00EA42F3" w:rsidRPr="00C0434E">
        <w:rPr>
          <w:sz w:val="28"/>
          <w:szCs w:val="28"/>
        </w:rPr>
        <w:t xml:space="preserve"> специальных</w:t>
      </w:r>
      <w:r w:rsidR="00894E92" w:rsidRPr="00C0434E">
        <w:rPr>
          <w:sz w:val="28"/>
          <w:szCs w:val="28"/>
        </w:rPr>
        <w:t xml:space="preserve"> мест для размещения </w:t>
      </w:r>
      <w:r w:rsidR="00F84419">
        <w:rPr>
          <w:sz w:val="28"/>
          <w:szCs w:val="28"/>
        </w:rPr>
        <w:t xml:space="preserve">предвыборных </w:t>
      </w:r>
      <w:r w:rsidR="00894E92" w:rsidRPr="00C0434E">
        <w:rPr>
          <w:sz w:val="28"/>
          <w:szCs w:val="28"/>
        </w:rPr>
        <w:t xml:space="preserve">печатных агитационных материалов </w:t>
      </w:r>
      <w:r w:rsidR="00C0434E" w:rsidRPr="00C0434E">
        <w:rPr>
          <w:bCs/>
          <w:sz w:val="28"/>
          <w:szCs w:val="28"/>
        </w:rPr>
        <w:t xml:space="preserve">при проведении выборов </w:t>
      </w:r>
      <w:r w:rsidR="00B435BE">
        <w:rPr>
          <w:bCs/>
          <w:sz w:val="28"/>
          <w:szCs w:val="28"/>
        </w:rPr>
        <w:t>Губернатора Ростовской области</w:t>
      </w:r>
      <w:r w:rsidR="00C0434E" w:rsidRPr="00C0434E">
        <w:rPr>
          <w:bCs/>
          <w:sz w:val="28"/>
          <w:szCs w:val="28"/>
        </w:rPr>
        <w:t xml:space="preserve"> </w:t>
      </w:r>
      <w:r w:rsidR="006D6231">
        <w:rPr>
          <w:bCs/>
          <w:sz w:val="28"/>
          <w:szCs w:val="28"/>
        </w:rPr>
        <w:t>на территории Ленинского района города Ростова-на-Дону</w:t>
      </w:r>
      <w:r w:rsidR="003D5E51">
        <w:rPr>
          <w:bCs/>
          <w:sz w:val="28"/>
          <w:szCs w:val="28"/>
        </w:rPr>
        <w:t>,</w:t>
      </w:r>
      <w:r w:rsidR="006D6231">
        <w:rPr>
          <w:bCs/>
          <w:sz w:val="28"/>
          <w:szCs w:val="28"/>
        </w:rPr>
        <w:t xml:space="preserve"> </w:t>
      </w:r>
      <w:r w:rsidR="00894E92" w:rsidRPr="00C0434E">
        <w:rPr>
          <w:sz w:val="28"/>
          <w:szCs w:val="28"/>
        </w:rPr>
        <w:t>согласно приложению</w:t>
      </w:r>
      <w:r w:rsidR="00056D9B" w:rsidRPr="00C0434E">
        <w:rPr>
          <w:sz w:val="28"/>
          <w:szCs w:val="28"/>
        </w:rPr>
        <w:t>.</w:t>
      </w:r>
    </w:p>
    <w:p w14:paraId="52BE4199" w14:textId="7EDB2B45" w:rsidR="00F84419" w:rsidRPr="00F84419" w:rsidRDefault="00F84419" w:rsidP="00F84419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F84419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Ленинского района города Ростова-на-Дону в информационно-телекоммуникационной сети</w:t>
      </w:r>
      <w:r w:rsidR="003D5E51">
        <w:rPr>
          <w:sz w:val="28"/>
          <w:szCs w:val="28"/>
        </w:rPr>
        <w:t xml:space="preserve"> </w:t>
      </w:r>
      <w:r w:rsidRPr="00F84419">
        <w:rPr>
          <w:sz w:val="28"/>
          <w:szCs w:val="28"/>
        </w:rPr>
        <w:t>«Интернет».</w:t>
      </w:r>
    </w:p>
    <w:p w14:paraId="67E76E62" w14:textId="51321898" w:rsidR="00284F29" w:rsidRPr="00C0434E" w:rsidRDefault="007E17A0" w:rsidP="007E17A0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7E17A0">
        <w:rPr>
          <w:sz w:val="28"/>
          <w:szCs w:val="28"/>
        </w:rPr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 xml:space="preserve">возложить </w:t>
      </w:r>
      <w:r w:rsidR="00C0434E">
        <w:rPr>
          <w:sz w:val="28"/>
          <w:szCs w:val="28"/>
        </w:rPr>
        <w:br/>
      </w:r>
      <w:r w:rsidR="00C0434E" w:rsidRPr="00C0434E">
        <w:rPr>
          <w:sz w:val="28"/>
          <w:szCs w:val="28"/>
        </w:rPr>
        <w:t xml:space="preserve">на </w:t>
      </w:r>
      <w:r w:rsidR="00F84419">
        <w:rPr>
          <w:sz w:val="28"/>
          <w:szCs w:val="28"/>
        </w:rPr>
        <w:t>заместителя председателя</w:t>
      </w:r>
      <w:r w:rsidR="00C0434E" w:rsidRPr="00C0434E">
        <w:rPr>
          <w:sz w:val="28"/>
          <w:szCs w:val="28"/>
        </w:rPr>
        <w:t xml:space="preserve"> Территориальной избирательной комиссии</w:t>
      </w:r>
      <w:r w:rsidR="003D5E51"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>Ленинского</w:t>
      </w:r>
      <w:r w:rsidR="00F84419">
        <w:rPr>
          <w:sz w:val="28"/>
          <w:szCs w:val="28"/>
        </w:rPr>
        <w:t xml:space="preserve"> района города Ростова-на-Дону А.В</w:t>
      </w:r>
      <w:r w:rsidR="00C0434E" w:rsidRPr="00C0434E">
        <w:rPr>
          <w:sz w:val="28"/>
          <w:szCs w:val="28"/>
        </w:rPr>
        <w:t xml:space="preserve">. </w:t>
      </w:r>
      <w:r w:rsidR="00F84419">
        <w:rPr>
          <w:sz w:val="28"/>
          <w:szCs w:val="28"/>
        </w:rPr>
        <w:t>Рязанова.</w:t>
      </w:r>
    </w:p>
    <w:p w14:paraId="3482A3B5" w14:textId="77777777" w:rsidR="007B7DAF" w:rsidRDefault="007B7DAF" w:rsidP="004B3A8E">
      <w:pPr>
        <w:ind w:right="-2" w:firstLine="709"/>
        <w:jc w:val="both"/>
        <w:rPr>
          <w:bCs/>
          <w:sz w:val="28"/>
          <w:szCs w:val="28"/>
        </w:rPr>
      </w:pPr>
    </w:p>
    <w:p w14:paraId="1BBE3B80" w14:textId="77777777" w:rsidR="003D5E51" w:rsidRPr="004E5CB1" w:rsidRDefault="003D5E51" w:rsidP="004B3A8E">
      <w:pPr>
        <w:ind w:right="-2" w:firstLine="709"/>
        <w:jc w:val="both"/>
        <w:rPr>
          <w:bCs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419"/>
        <w:gridCol w:w="2835"/>
      </w:tblGrid>
      <w:tr w:rsidR="00C0434E" w:rsidRPr="00650CAC" w14:paraId="490D950A" w14:textId="77777777" w:rsidTr="003D5E51">
        <w:trPr>
          <w:trHeight w:val="502"/>
        </w:trPr>
        <w:tc>
          <w:tcPr>
            <w:tcW w:w="3352" w:type="dxa"/>
            <w:shd w:val="clear" w:color="auto" w:fill="auto"/>
          </w:tcPr>
          <w:p w14:paraId="2FD03CAE" w14:textId="77777777"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14:paraId="62B4A2F2" w14:textId="77777777"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835" w:type="dxa"/>
            <w:shd w:val="clear" w:color="auto" w:fill="auto"/>
          </w:tcPr>
          <w:p w14:paraId="00E76B57" w14:textId="1AE2EEBB" w:rsidR="00C0434E" w:rsidRPr="003D5E51" w:rsidRDefault="00C0434E" w:rsidP="003D5E51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C0434E" w:rsidRPr="00650CAC" w14:paraId="74637F3B" w14:textId="77777777" w:rsidTr="003D5E51">
        <w:trPr>
          <w:trHeight w:val="385"/>
        </w:trPr>
        <w:tc>
          <w:tcPr>
            <w:tcW w:w="3352" w:type="dxa"/>
            <w:shd w:val="clear" w:color="auto" w:fill="auto"/>
          </w:tcPr>
          <w:p w14:paraId="1C8FC41B" w14:textId="77777777"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14:paraId="5263092A" w14:textId="77777777"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14:paraId="4BEA3E43" w14:textId="3946BDFF" w:rsidR="00C0434E" w:rsidRPr="00650CAC" w:rsidRDefault="00C0434E" w:rsidP="003D5E51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>М.А. Семёнычева</w:t>
            </w:r>
          </w:p>
        </w:tc>
      </w:tr>
    </w:tbl>
    <w:p w14:paraId="2814F40B" w14:textId="77777777" w:rsidR="00391A03" w:rsidRDefault="00391A03" w:rsidP="00005ECB">
      <w:pPr>
        <w:suppressAutoHyphens/>
        <w:ind w:left="6096"/>
        <w:jc w:val="center"/>
        <w:rPr>
          <w:sz w:val="24"/>
          <w:szCs w:val="28"/>
        </w:rPr>
        <w:sectPr w:rsidR="00391A03" w:rsidSect="00F84419">
          <w:pgSz w:w="11906" w:h="16838"/>
          <w:pgMar w:top="567" w:right="851" w:bottom="567" w:left="1418" w:header="720" w:footer="720" w:gutter="0"/>
          <w:cols w:space="720"/>
        </w:sectPr>
      </w:pPr>
    </w:p>
    <w:p w14:paraId="46E31C58" w14:textId="77777777" w:rsidR="00EA42F3" w:rsidRPr="00B7387D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lastRenderedPageBreak/>
        <w:t>Приложение</w:t>
      </w:r>
    </w:p>
    <w:p w14:paraId="11C3275A" w14:textId="77777777" w:rsidR="00B9460F" w:rsidRPr="003D5E51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к </w:t>
      </w:r>
      <w:r w:rsidRPr="003D5E51">
        <w:rPr>
          <w:sz w:val="24"/>
          <w:szCs w:val="28"/>
        </w:rPr>
        <w:t xml:space="preserve">постановлению </w:t>
      </w:r>
      <w:r w:rsidR="00B9460F" w:rsidRPr="003D5E51">
        <w:rPr>
          <w:sz w:val="24"/>
          <w:szCs w:val="28"/>
        </w:rPr>
        <w:t>Территориальной</w:t>
      </w:r>
      <w:r w:rsidR="005334E2" w:rsidRPr="003D5E51">
        <w:rPr>
          <w:sz w:val="24"/>
          <w:szCs w:val="28"/>
        </w:rPr>
        <w:t xml:space="preserve"> избирательной комиссии </w:t>
      </w:r>
      <w:r w:rsidR="00B9460F" w:rsidRPr="003D5E51">
        <w:rPr>
          <w:sz w:val="24"/>
          <w:szCs w:val="28"/>
        </w:rPr>
        <w:t>Ленинского района</w:t>
      </w:r>
    </w:p>
    <w:p w14:paraId="06C950D6" w14:textId="77777777" w:rsidR="00EA42F3" w:rsidRPr="003D5E51" w:rsidRDefault="005334E2" w:rsidP="00005ECB">
      <w:pPr>
        <w:suppressAutoHyphens/>
        <w:ind w:left="6096"/>
        <w:jc w:val="center"/>
        <w:rPr>
          <w:sz w:val="24"/>
          <w:szCs w:val="28"/>
        </w:rPr>
      </w:pPr>
      <w:r w:rsidRPr="003D5E51">
        <w:rPr>
          <w:sz w:val="24"/>
          <w:szCs w:val="28"/>
        </w:rPr>
        <w:t>города</w:t>
      </w:r>
      <w:r w:rsidR="00EA42F3" w:rsidRPr="003D5E51">
        <w:rPr>
          <w:sz w:val="24"/>
          <w:szCs w:val="28"/>
        </w:rPr>
        <w:t> Ростова-на-Дону</w:t>
      </w:r>
    </w:p>
    <w:p w14:paraId="742ECA80" w14:textId="2B5A3730" w:rsidR="00EA42F3" w:rsidRPr="00EA42F3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3D5E51">
        <w:rPr>
          <w:sz w:val="24"/>
          <w:szCs w:val="28"/>
        </w:rPr>
        <w:t xml:space="preserve">от </w:t>
      </w:r>
      <w:r w:rsidR="00FB0158" w:rsidRPr="003D5E51">
        <w:rPr>
          <w:sz w:val="24"/>
          <w:szCs w:val="28"/>
        </w:rPr>
        <w:t>2</w:t>
      </w:r>
      <w:r w:rsidR="003D5E51" w:rsidRPr="003D5E51">
        <w:rPr>
          <w:sz w:val="24"/>
          <w:szCs w:val="28"/>
        </w:rPr>
        <w:t>4</w:t>
      </w:r>
      <w:r w:rsidRPr="003D5E51">
        <w:rPr>
          <w:sz w:val="24"/>
          <w:szCs w:val="28"/>
        </w:rPr>
        <w:t>.</w:t>
      </w:r>
      <w:r w:rsidR="00BE024B" w:rsidRPr="003D5E51">
        <w:rPr>
          <w:sz w:val="24"/>
          <w:szCs w:val="28"/>
        </w:rPr>
        <w:t>06</w:t>
      </w:r>
      <w:r w:rsidRPr="003D5E51">
        <w:rPr>
          <w:sz w:val="24"/>
          <w:szCs w:val="28"/>
        </w:rPr>
        <w:t>.20</w:t>
      </w:r>
      <w:r w:rsidR="00BE024B" w:rsidRPr="003D5E51">
        <w:rPr>
          <w:sz w:val="24"/>
          <w:szCs w:val="28"/>
        </w:rPr>
        <w:t>2</w:t>
      </w:r>
      <w:r w:rsidR="00C445D4" w:rsidRPr="003D5E51">
        <w:rPr>
          <w:sz w:val="24"/>
          <w:szCs w:val="28"/>
        </w:rPr>
        <w:t>5</w:t>
      </w:r>
      <w:r w:rsidRPr="003D5E51">
        <w:rPr>
          <w:sz w:val="24"/>
          <w:szCs w:val="28"/>
        </w:rPr>
        <w:t xml:space="preserve"> № </w:t>
      </w:r>
      <w:r w:rsidR="00AC7DD0" w:rsidRPr="003D5E51">
        <w:rPr>
          <w:sz w:val="24"/>
          <w:szCs w:val="28"/>
        </w:rPr>
        <w:t>1</w:t>
      </w:r>
      <w:r w:rsidR="00FB0158" w:rsidRPr="003D5E51">
        <w:rPr>
          <w:sz w:val="24"/>
          <w:szCs w:val="28"/>
        </w:rPr>
        <w:t>22</w:t>
      </w:r>
      <w:r w:rsidRPr="003D5E51">
        <w:rPr>
          <w:sz w:val="24"/>
          <w:szCs w:val="28"/>
        </w:rPr>
        <w:t>-</w:t>
      </w:r>
      <w:r w:rsidR="003D5E51" w:rsidRPr="003D5E51">
        <w:rPr>
          <w:sz w:val="24"/>
          <w:szCs w:val="28"/>
        </w:rPr>
        <w:t>10</w:t>
      </w:r>
    </w:p>
    <w:p w14:paraId="421B8982" w14:textId="77777777" w:rsidR="00EA42F3" w:rsidRPr="003D5E51" w:rsidRDefault="00EA42F3" w:rsidP="00D649E2">
      <w:pPr>
        <w:suppressAutoHyphens/>
        <w:jc w:val="both"/>
        <w:rPr>
          <w:sz w:val="16"/>
          <w:szCs w:val="16"/>
        </w:rPr>
      </w:pPr>
    </w:p>
    <w:p w14:paraId="3577278E" w14:textId="77777777" w:rsidR="007255C2" w:rsidRDefault="007255C2" w:rsidP="007255C2">
      <w:pPr>
        <w:suppressAutoHyphens/>
        <w:jc w:val="center"/>
        <w:rPr>
          <w:b/>
          <w:bCs/>
          <w:sz w:val="28"/>
          <w:szCs w:val="28"/>
        </w:rPr>
      </w:pPr>
      <w:r w:rsidRPr="007255C2">
        <w:rPr>
          <w:b/>
          <w:sz w:val="28"/>
          <w:szCs w:val="28"/>
        </w:rPr>
        <w:t>Перечень</w:t>
      </w:r>
      <w:r w:rsidRPr="007255C2">
        <w:rPr>
          <w:b/>
          <w:sz w:val="28"/>
          <w:szCs w:val="28"/>
        </w:rPr>
        <w:br/>
        <w:t xml:space="preserve">специальных мест для размещения печатных агитационных материалов </w:t>
      </w:r>
      <w:r w:rsidRPr="007255C2">
        <w:rPr>
          <w:b/>
          <w:bCs/>
          <w:sz w:val="28"/>
          <w:szCs w:val="28"/>
        </w:rPr>
        <w:t xml:space="preserve">при проведении выборов </w:t>
      </w:r>
      <w:r w:rsidR="00FB0158">
        <w:rPr>
          <w:b/>
          <w:bCs/>
          <w:sz w:val="28"/>
          <w:szCs w:val="28"/>
        </w:rPr>
        <w:t>Губернатора Ростовской области</w:t>
      </w:r>
    </w:p>
    <w:p w14:paraId="37353892" w14:textId="77777777" w:rsidR="00FB0158" w:rsidRPr="007255C2" w:rsidRDefault="00FB0158" w:rsidP="007255C2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территории Ленинского района города Ростова-на-Дону</w:t>
      </w:r>
    </w:p>
    <w:p w14:paraId="3DC4DBFF" w14:textId="77777777" w:rsidR="003D63F0" w:rsidRPr="003D5E51" w:rsidRDefault="003D63F0" w:rsidP="003D5E51">
      <w:pPr>
        <w:suppressAutoHyphens/>
        <w:rPr>
          <w:b/>
          <w:bCs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7087"/>
      </w:tblGrid>
      <w:tr w:rsidR="006D6231" w:rsidRPr="003D5E51" w14:paraId="4C2B14B9" w14:textId="77777777" w:rsidTr="003D5E51">
        <w:tc>
          <w:tcPr>
            <w:tcW w:w="851" w:type="dxa"/>
            <w:shd w:val="clear" w:color="auto" w:fill="auto"/>
            <w:vAlign w:val="center"/>
          </w:tcPr>
          <w:p w14:paraId="536AC082" w14:textId="71ABE10B" w:rsidR="003D5E51" w:rsidRDefault="006D6231" w:rsidP="003D5E5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№</w:t>
            </w:r>
          </w:p>
          <w:p w14:paraId="44389DE7" w14:textId="022EAB35" w:rsidR="006D6231" w:rsidRPr="003D5E51" w:rsidRDefault="006D6231" w:rsidP="003D5E5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0E7FB5" w14:textId="77777777" w:rsidR="006D6231" w:rsidRPr="003D5E51" w:rsidRDefault="006D6231" w:rsidP="00567FF7">
            <w:pPr>
              <w:ind w:left="-79" w:right="-108"/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 xml:space="preserve">№ </w:t>
            </w:r>
            <w:r w:rsidRPr="003D5E51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064625F6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Место расположения</w:t>
            </w:r>
          </w:p>
        </w:tc>
      </w:tr>
      <w:tr w:rsidR="006D6231" w:rsidRPr="003D5E51" w14:paraId="4B2ADD43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BC6EC8D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96DB3EB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1799</w:t>
            </w:r>
          </w:p>
          <w:p w14:paraId="509BF7EA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1799</w:t>
            </w:r>
          </w:p>
        </w:tc>
        <w:tc>
          <w:tcPr>
            <w:tcW w:w="7087" w:type="dxa"/>
            <w:vAlign w:val="center"/>
          </w:tcPr>
          <w:p w14:paraId="0A82B908" w14:textId="77777777" w:rsidR="006D6231" w:rsidRPr="003D5E51" w:rsidRDefault="006D6231" w:rsidP="00567FF7">
            <w:pPr>
              <w:jc w:val="both"/>
              <w:rPr>
                <w:sz w:val="24"/>
                <w:szCs w:val="24"/>
                <w:lang w:val="en-US"/>
              </w:rPr>
            </w:pPr>
            <w:r w:rsidRPr="003D5E51">
              <w:rPr>
                <w:sz w:val="24"/>
                <w:szCs w:val="24"/>
              </w:rPr>
              <w:t>пр. Буденновский, 56</w:t>
            </w:r>
            <w:r w:rsidRPr="003D5E51">
              <w:rPr>
                <w:sz w:val="24"/>
                <w:szCs w:val="24"/>
                <w:lang w:val="en-US"/>
              </w:rPr>
              <w:t>;</w:t>
            </w:r>
          </w:p>
          <w:p w14:paraId="54012665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пр. Буденновский, 51</w:t>
            </w:r>
          </w:p>
        </w:tc>
      </w:tr>
      <w:tr w:rsidR="006D6231" w:rsidRPr="003D5E51" w14:paraId="127AF625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67734BF" w14:textId="77777777" w:rsidR="006D6231" w:rsidRPr="003D5E51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62F6252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1800</w:t>
            </w:r>
          </w:p>
          <w:p w14:paraId="42DBC2F3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1800</w:t>
            </w:r>
          </w:p>
        </w:tc>
        <w:tc>
          <w:tcPr>
            <w:tcW w:w="7087" w:type="dxa"/>
            <w:vAlign w:val="center"/>
          </w:tcPr>
          <w:p w14:paraId="03D2B1FB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Большая Садовая, 49;</w:t>
            </w:r>
          </w:p>
          <w:p w14:paraId="4502AB85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Максима Горького, 92</w:t>
            </w:r>
          </w:p>
        </w:tc>
      </w:tr>
      <w:tr w:rsidR="006D6231" w:rsidRPr="003D5E51" w14:paraId="75A23A0A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241A157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AD74D69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1801</w:t>
            </w:r>
          </w:p>
          <w:p w14:paraId="30C1A7F0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1801</w:t>
            </w:r>
          </w:p>
        </w:tc>
        <w:tc>
          <w:tcPr>
            <w:tcW w:w="7087" w:type="dxa"/>
            <w:vAlign w:val="center"/>
          </w:tcPr>
          <w:p w14:paraId="10546028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proofErr w:type="spellStart"/>
            <w:r w:rsidRPr="003D5E51">
              <w:rPr>
                <w:sz w:val="24"/>
                <w:szCs w:val="24"/>
              </w:rPr>
              <w:t>пр-кт</w:t>
            </w:r>
            <w:proofErr w:type="spellEnd"/>
            <w:r w:rsidRPr="003D5E51">
              <w:rPr>
                <w:sz w:val="24"/>
                <w:szCs w:val="24"/>
              </w:rPr>
              <w:t xml:space="preserve"> Буденновский, 39;</w:t>
            </w:r>
          </w:p>
          <w:p w14:paraId="0FF99A54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proofErr w:type="spellStart"/>
            <w:r w:rsidRPr="003D5E51">
              <w:rPr>
                <w:sz w:val="24"/>
                <w:szCs w:val="24"/>
              </w:rPr>
              <w:t>пр-кт</w:t>
            </w:r>
            <w:proofErr w:type="spellEnd"/>
            <w:r w:rsidRPr="003D5E51">
              <w:rPr>
                <w:sz w:val="24"/>
                <w:szCs w:val="24"/>
              </w:rPr>
              <w:t xml:space="preserve"> Буденновский, 32</w:t>
            </w:r>
          </w:p>
        </w:tc>
      </w:tr>
      <w:tr w:rsidR="006D6231" w:rsidRPr="003D5E51" w14:paraId="7DD67A20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B99944E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DDB6C25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1802</w:t>
            </w:r>
          </w:p>
          <w:p w14:paraId="65D0B25D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1802</w:t>
            </w:r>
          </w:p>
        </w:tc>
        <w:tc>
          <w:tcPr>
            <w:tcW w:w="7087" w:type="dxa"/>
            <w:vAlign w:val="center"/>
          </w:tcPr>
          <w:p w14:paraId="12577B6B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Московская, 63;</w:t>
            </w:r>
          </w:p>
          <w:p w14:paraId="41268559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proofErr w:type="spellStart"/>
            <w:r w:rsidRPr="003D5E51">
              <w:rPr>
                <w:sz w:val="24"/>
                <w:szCs w:val="24"/>
              </w:rPr>
              <w:t>пр-кт</w:t>
            </w:r>
            <w:proofErr w:type="spellEnd"/>
            <w:r w:rsidRPr="003D5E51">
              <w:rPr>
                <w:sz w:val="24"/>
                <w:szCs w:val="24"/>
              </w:rPr>
              <w:t xml:space="preserve"> Буденновский, 12 / ул. Станиславского</w:t>
            </w:r>
          </w:p>
        </w:tc>
      </w:tr>
      <w:tr w:rsidR="006D6231" w:rsidRPr="003D5E51" w14:paraId="38F6D706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81812D1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E9692B3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1803</w:t>
            </w:r>
          </w:p>
          <w:p w14:paraId="3186AE67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1803</w:t>
            </w:r>
          </w:p>
        </w:tc>
        <w:tc>
          <w:tcPr>
            <w:tcW w:w="7087" w:type="dxa"/>
            <w:vAlign w:val="center"/>
          </w:tcPr>
          <w:p w14:paraId="16DD62F0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Ульяновская, 29;</w:t>
            </w:r>
          </w:p>
          <w:p w14:paraId="46294989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пер. Соборный, 14 (со стороны ул. Баумана)</w:t>
            </w:r>
          </w:p>
        </w:tc>
      </w:tr>
      <w:tr w:rsidR="006D6231" w:rsidRPr="003D5E51" w14:paraId="78CA7D8D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0A3DB3E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91EC019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1804</w:t>
            </w:r>
          </w:p>
          <w:p w14:paraId="0BBC728D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1804</w:t>
            </w:r>
          </w:p>
        </w:tc>
        <w:tc>
          <w:tcPr>
            <w:tcW w:w="7087" w:type="dxa"/>
            <w:vAlign w:val="center"/>
          </w:tcPr>
          <w:p w14:paraId="57833B2D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 xml:space="preserve">ул. Баумана, 6А (со стороны </w:t>
            </w:r>
            <w:proofErr w:type="spellStart"/>
            <w:r w:rsidRPr="003D5E51">
              <w:rPr>
                <w:sz w:val="24"/>
                <w:szCs w:val="24"/>
              </w:rPr>
              <w:t>пр-кта</w:t>
            </w:r>
            <w:proofErr w:type="spellEnd"/>
            <w:r w:rsidRPr="003D5E51">
              <w:rPr>
                <w:sz w:val="24"/>
                <w:szCs w:val="24"/>
              </w:rPr>
              <w:t xml:space="preserve"> Буденновского);</w:t>
            </w:r>
          </w:p>
          <w:p w14:paraId="608210C7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proofErr w:type="spellStart"/>
            <w:r w:rsidRPr="003D5E51">
              <w:rPr>
                <w:sz w:val="24"/>
                <w:szCs w:val="24"/>
              </w:rPr>
              <w:t>пр-кт</w:t>
            </w:r>
            <w:proofErr w:type="spellEnd"/>
            <w:r w:rsidRPr="003D5E51">
              <w:rPr>
                <w:sz w:val="24"/>
                <w:szCs w:val="24"/>
              </w:rPr>
              <w:t xml:space="preserve"> Буденновский, 1В (возле банкомата ПАО Сбербанк)</w:t>
            </w:r>
          </w:p>
        </w:tc>
      </w:tr>
      <w:tr w:rsidR="006D6231" w:rsidRPr="003D5E51" w14:paraId="3B49E1DF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B3F9392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10CF992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1805</w:t>
            </w:r>
          </w:p>
          <w:p w14:paraId="09CF0BFE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1805</w:t>
            </w:r>
          </w:p>
        </w:tc>
        <w:tc>
          <w:tcPr>
            <w:tcW w:w="7087" w:type="dxa"/>
            <w:vAlign w:val="center"/>
          </w:tcPr>
          <w:p w14:paraId="670BBA5B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Станиславского, 14 (остановка);</w:t>
            </w:r>
          </w:p>
          <w:p w14:paraId="47F91FE8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Темерницкая, 37</w:t>
            </w:r>
          </w:p>
        </w:tc>
      </w:tr>
      <w:tr w:rsidR="006D6231" w:rsidRPr="003D5E51" w14:paraId="74DDB5D1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C6AF2A5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DEB541F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1807</w:t>
            </w:r>
          </w:p>
          <w:p w14:paraId="5806FB3B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1807</w:t>
            </w:r>
          </w:p>
        </w:tc>
        <w:tc>
          <w:tcPr>
            <w:tcW w:w="7087" w:type="dxa"/>
            <w:vAlign w:val="center"/>
          </w:tcPr>
          <w:p w14:paraId="1EE0FBB3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пер. Братский, 24 (напротив магазина «Магнит»);</w:t>
            </w:r>
          </w:p>
          <w:p w14:paraId="3824BFC5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Большая Садовая, 2 (ост. «ул. Большая Садовая»)</w:t>
            </w:r>
          </w:p>
        </w:tc>
      </w:tr>
      <w:tr w:rsidR="006D6231" w:rsidRPr="003D5E51" w14:paraId="6E676964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894F72D" w14:textId="77777777" w:rsidR="006D6231" w:rsidRPr="003D5E51" w:rsidRDefault="006D6231" w:rsidP="003D5E51">
            <w:pPr>
              <w:numPr>
                <w:ilvl w:val="0"/>
                <w:numId w:val="2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5DB7B0D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1809</w:t>
            </w:r>
          </w:p>
          <w:p w14:paraId="500C6562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1809</w:t>
            </w:r>
          </w:p>
        </w:tc>
        <w:tc>
          <w:tcPr>
            <w:tcW w:w="7087" w:type="dxa"/>
            <w:vAlign w:val="center"/>
          </w:tcPr>
          <w:p w14:paraId="069A3B45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Максима Горького, 54;</w:t>
            </w:r>
          </w:p>
          <w:p w14:paraId="65E0714C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Пушкинская, 31 (Поликлиника № 8)</w:t>
            </w:r>
          </w:p>
        </w:tc>
      </w:tr>
      <w:tr w:rsidR="006D6231" w:rsidRPr="003D5E51" w14:paraId="25CD686B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0431A0A" w14:textId="77777777" w:rsidR="006D6231" w:rsidRPr="003D5E51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94ABD15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1810</w:t>
            </w:r>
          </w:p>
          <w:p w14:paraId="4344CB76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1810</w:t>
            </w:r>
          </w:p>
        </w:tc>
        <w:tc>
          <w:tcPr>
            <w:tcW w:w="7087" w:type="dxa"/>
            <w:vAlign w:val="center"/>
          </w:tcPr>
          <w:p w14:paraId="413E3905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пер. Братский, 48 / ул. Согласия, 19;</w:t>
            </w:r>
          </w:p>
          <w:p w14:paraId="0B1E55C7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Большая Садовая, 13 (ост. «пер. Братский»)</w:t>
            </w:r>
          </w:p>
        </w:tc>
      </w:tr>
      <w:tr w:rsidR="006D6231" w:rsidRPr="003D5E51" w14:paraId="3483A4E2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2BA264" w14:textId="77777777" w:rsidR="006D6231" w:rsidRPr="003D5E51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01C825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1811</w:t>
            </w:r>
          </w:p>
          <w:p w14:paraId="446809E9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1811</w:t>
            </w:r>
          </w:p>
        </w:tc>
        <w:tc>
          <w:tcPr>
            <w:tcW w:w="7087" w:type="dxa"/>
            <w:vAlign w:val="center"/>
          </w:tcPr>
          <w:p w14:paraId="6650FAA5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Пушкинская, 9 (Ленинский районный суд);</w:t>
            </w:r>
          </w:p>
          <w:p w14:paraId="4BAC8553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Красноармейская, 38 / пер. Братский</w:t>
            </w:r>
          </w:p>
        </w:tc>
      </w:tr>
      <w:tr w:rsidR="006D6231" w:rsidRPr="003D5E51" w14:paraId="26A57018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95942E0" w14:textId="77777777" w:rsidR="006D6231" w:rsidRPr="003D5E51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0675DDF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1812</w:t>
            </w:r>
          </w:p>
          <w:p w14:paraId="08890D54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</w:p>
          <w:p w14:paraId="0CD116C7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1812</w:t>
            </w:r>
          </w:p>
        </w:tc>
        <w:tc>
          <w:tcPr>
            <w:tcW w:w="7087" w:type="dxa"/>
            <w:vAlign w:val="center"/>
          </w:tcPr>
          <w:p w14:paraId="4C6379CE" w14:textId="677E0263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пер. </w:t>
            </w:r>
            <w:proofErr w:type="spellStart"/>
            <w:r w:rsidRPr="003D5E51">
              <w:rPr>
                <w:sz w:val="24"/>
                <w:szCs w:val="24"/>
              </w:rPr>
              <w:t>Халтуринский</w:t>
            </w:r>
            <w:proofErr w:type="spellEnd"/>
            <w:r w:rsidRPr="003D5E51">
              <w:rPr>
                <w:sz w:val="24"/>
                <w:szCs w:val="24"/>
              </w:rPr>
              <w:t>, 150/68 (со стороны</w:t>
            </w:r>
            <w:r w:rsidR="003D5E51">
              <w:rPr>
                <w:sz w:val="24"/>
                <w:szCs w:val="24"/>
              </w:rPr>
              <w:t xml:space="preserve"> </w:t>
            </w:r>
            <w:r w:rsidRPr="003D5E51">
              <w:rPr>
                <w:sz w:val="24"/>
                <w:szCs w:val="24"/>
              </w:rPr>
              <w:t xml:space="preserve">пер. </w:t>
            </w:r>
            <w:proofErr w:type="spellStart"/>
            <w:r w:rsidRPr="003D5E51">
              <w:rPr>
                <w:sz w:val="24"/>
                <w:szCs w:val="24"/>
              </w:rPr>
              <w:t>Халтуринского</w:t>
            </w:r>
            <w:proofErr w:type="spellEnd"/>
            <w:r w:rsidRPr="003D5E51">
              <w:rPr>
                <w:sz w:val="24"/>
                <w:szCs w:val="24"/>
              </w:rPr>
              <w:t xml:space="preserve"> ближе к ул. Лермонтовской);</w:t>
            </w:r>
          </w:p>
          <w:p w14:paraId="1F449F71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Тельмана 15 / пер. Островского</w:t>
            </w:r>
          </w:p>
        </w:tc>
      </w:tr>
      <w:tr w:rsidR="006D6231" w:rsidRPr="003D5E51" w14:paraId="72087848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3CA0B7B" w14:textId="77777777" w:rsidR="006D6231" w:rsidRPr="003D5E51" w:rsidRDefault="006D6231" w:rsidP="003D5E51">
            <w:pPr>
              <w:numPr>
                <w:ilvl w:val="0"/>
                <w:numId w:val="2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9274174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1813</w:t>
            </w:r>
          </w:p>
          <w:p w14:paraId="2206DBD4" w14:textId="77777777" w:rsidR="006D6231" w:rsidRPr="003D5E51" w:rsidRDefault="006D6231" w:rsidP="00567FF7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1813</w:t>
            </w:r>
          </w:p>
        </w:tc>
        <w:tc>
          <w:tcPr>
            <w:tcW w:w="7087" w:type="dxa"/>
            <w:vAlign w:val="center"/>
          </w:tcPr>
          <w:p w14:paraId="7C2C21F0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 xml:space="preserve">ул. Красноармейская, 7 / пер. </w:t>
            </w:r>
            <w:proofErr w:type="spellStart"/>
            <w:r w:rsidRPr="003D5E51">
              <w:rPr>
                <w:sz w:val="24"/>
                <w:szCs w:val="24"/>
              </w:rPr>
              <w:t>Халтуринский</w:t>
            </w:r>
            <w:proofErr w:type="spellEnd"/>
            <w:r w:rsidRPr="003D5E51">
              <w:rPr>
                <w:sz w:val="24"/>
                <w:szCs w:val="24"/>
              </w:rPr>
              <w:t>;</w:t>
            </w:r>
          </w:p>
          <w:p w14:paraId="441EF0CB" w14:textId="77777777" w:rsidR="006D6231" w:rsidRPr="003D5E51" w:rsidRDefault="006D6231" w:rsidP="00567FF7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 xml:space="preserve">ул. Варфоломеева, 164 (ост. «пер. </w:t>
            </w:r>
            <w:proofErr w:type="spellStart"/>
            <w:r w:rsidRPr="003D5E51">
              <w:rPr>
                <w:sz w:val="24"/>
                <w:szCs w:val="24"/>
              </w:rPr>
              <w:t>Доломановский</w:t>
            </w:r>
            <w:proofErr w:type="spellEnd"/>
            <w:r w:rsidRPr="003D5E51">
              <w:rPr>
                <w:sz w:val="24"/>
                <w:szCs w:val="24"/>
              </w:rPr>
              <w:t>»)</w:t>
            </w:r>
          </w:p>
        </w:tc>
      </w:tr>
      <w:tr w:rsidR="00017DAD" w:rsidRPr="003D5E51" w14:paraId="294B1832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9FB4882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81981DC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1814</w:t>
            </w:r>
          </w:p>
          <w:p w14:paraId="1597BE93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1814</w:t>
            </w:r>
          </w:p>
        </w:tc>
        <w:tc>
          <w:tcPr>
            <w:tcW w:w="7087" w:type="dxa"/>
            <w:vAlign w:val="center"/>
          </w:tcPr>
          <w:p w14:paraId="7976C539" w14:textId="77777777" w:rsidR="00017DAD" w:rsidRPr="003D5E51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3D5E51">
              <w:rPr>
                <w:sz w:val="24"/>
                <w:szCs w:val="24"/>
              </w:rPr>
              <w:t>пер. Гвардейский, 41</w:t>
            </w:r>
            <w:r w:rsidRPr="003D5E51">
              <w:rPr>
                <w:sz w:val="24"/>
                <w:szCs w:val="24"/>
                <w:lang w:val="en-US"/>
              </w:rPr>
              <w:t>;</w:t>
            </w:r>
          </w:p>
          <w:p w14:paraId="5C7901E8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 xml:space="preserve">ул. Лермонтовская, 11 </w:t>
            </w:r>
          </w:p>
        </w:tc>
      </w:tr>
      <w:tr w:rsidR="00017DAD" w:rsidRPr="003D5E51" w14:paraId="2AD76E30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0EBF3C1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6F318CB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1815</w:t>
            </w:r>
          </w:p>
          <w:p w14:paraId="68BB372D" w14:textId="77777777" w:rsidR="00017DAD" w:rsidRPr="003D5E51" w:rsidRDefault="00017DAD" w:rsidP="003D5E51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1815</w:t>
            </w:r>
          </w:p>
        </w:tc>
        <w:tc>
          <w:tcPr>
            <w:tcW w:w="7087" w:type="dxa"/>
            <w:vAlign w:val="center"/>
          </w:tcPr>
          <w:p w14:paraId="71409C66" w14:textId="2E871D8F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 Зенитчиков, 38 (ост. «ул. Зенитчиков» в сторону</w:t>
            </w:r>
            <w:r w:rsidR="003D5E51">
              <w:rPr>
                <w:sz w:val="24"/>
                <w:szCs w:val="24"/>
              </w:rPr>
              <w:t xml:space="preserve"> </w:t>
            </w:r>
            <w:r w:rsidRPr="003D5E51">
              <w:rPr>
                <w:sz w:val="24"/>
                <w:szCs w:val="24"/>
              </w:rPr>
              <w:t>ул. Текучева);</w:t>
            </w:r>
          </w:p>
          <w:p w14:paraId="56BCFA34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Текучева, 91/72 (ост. «пер. Гвардейский»)</w:t>
            </w:r>
          </w:p>
        </w:tc>
      </w:tr>
      <w:tr w:rsidR="00017DAD" w:rsidRPr="003D5E51" w14:paraId="4F3EFEE6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5AB045A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CD2AD2A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1816</w:t>
            </w:r>
          </w:p>
          <w:p w14:paraId="2949EE24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1816</w:t>
            </w:r>
          </w:p>
        </w:tc>
        <w:tc>
          <w:tcPr>
            <w:tcW w:w="7087" w:type="dxa"/>
            <w:vAlign w:val="center"/>
          </w:tcPr>
          <w:p w14:paraId="1441924E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Катаева/ пер. 2-ой;</w:t>
            </w:r>
          </w:p>
          <w:p w14:paraId="329668CB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Текучева, 112</w:t>
            </w:r>
          </w:p>
        </w:tc>
      </w:tr>
      <w:tr w:rsidR="00017DAD" w:rsidRPr="003D5E51" w14:paraId="7F101D9E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EC59E83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E5EE314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1817</w:t>
            </w:r>
          </w:p>
          <w:p w14:paraId="593A47C9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1817</w:t>
            </w:r>
          </w:p>
        </w:tc>
        <w:tc>
          <w:tcPr>
            <w:tcW w:w="7087" w:type="dxa"/>
            <w:vAlign w:val="center"/>
          </w:tcPr>
          <w:p w14:paraId="2BE0DBD6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Текучева, 15/2А;</w:t>
            </w:r>
          </w:p>
          <w:p w14:paraId="6C5E7735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Текучева, 64</w:t>
            </w:r>
          </w:p>
        </w:tc>
      </w:tr>
      <w:tr w:rsidR="00017DAD" w:rsidRPr="003D5E51" w14:paraId="2A4CCB50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84D2FDC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431CF55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1818</w:t>
            </w:r>
          </w:p>
          <w:p w14:paraId="75EBC37F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1818</w:t>
            </w:r>
          </w:p>
        </w:tc>
        <w:tc>
          <w:tcPr>
            <w:tcW w:w="7087" w:type="dxa"/>
            <w:vAlign w:val="center"/>
          </w:tcPr>
          <w:p w14:paraId="70B7D43F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Самойловская / ул. Пестеля, 89;</w:t>
            </w:r>
          </w:p>
          <w:p w14:paraId="5756717E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12 Февраля, 9/1</w:t>
            </w:r>
          </w:p>
        </w:tc>
      </w:tr>
      <w:tr w:rsidR="00017DAD" w:rsidRPr="003D5E51" w14:paraId="54CE3523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F207C0D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C43DD34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1819</w:t>
            </w:r>
          </w:p>
          <w:p w14:paraId="528A15F7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1819</w:t>
            </w:r>
          </w:p>
        </w:tc>
        <w:tc>
          <w:tcPr>
            <w:tcW w:w="7087" w:type="dxa"/>
            <w:vAlign w:val="center"/>
          </w:tcPr>
          <w:p w14:paraId="16798B29" w14:textId="77777777" w:rsidR="00017DAD" w:rsidRPr="003D5E51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3D5E51">
              <w:rPr>
                <w:sz w:val="24"/>
                <w:szCs w:val="24"/>
              </w:rPr>
              <w:t>ул. Самойловская, 32</w:t>
            </w:r>
            <w:r w:rsidRPr="003D5E51">
              <w:rPr>
                <w:sz w:val="24"/>
                <w:szCs w:val="24"/>
                <w:lang w:val="en-US"/>
              </w:rPr>
              <w:t>;</w:t>
            </w:r>
          </w:p>
          <w:p w14:paraId="4FDC62FC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Гайдара, 26/13</w:t>
            </w:r>
          </w:p>
        </w:tc>
      </w:tr>
      <w:tr w:rsidR="00017DAD" w:rsidRPr="003D5E51" w14:paraId="411EC51F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5D96685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03EB7E3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1820</w:t>
            </w:r>
          </w:p>
          <w:p w14:paraId="01214274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1820</w:t>
            </w:r>
          </w:p>
        </w:tc>
        <w:tc>
          <w:tcPr>
            <w:tcW w:w="7087" w:type="dxa"/>
            <w:vAlign w:val="center"/>
          </w:tcPr>
          <w:p w14:paraId="73FF1E73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Мечникова, 112Г (ост. «</w:t>
            </w:r>
            <w:proofErr w:type="spellStart"/>
            <w:r w:rsidRPr="003D5E51">
              <w:rPr>
                <w:sz w:val="24"/>
                <w:szCs w:val="24"/>
              </w:rPr>
              <w:t>Доломановский</w:t>
            </w:r>
            <w:proofErr w:type="spellEnd"/>
            <w:r w:rsidRPr="003D5E51">
              <w:rPr>
                <w:sz w:val="24"/>
                <w:szCs w:val="24"/>
              </w:rPr>
              <w:t>»);</w:t>
            </w:r>
          </w:p>
          <w:p w14:paraId="1D4026D7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Передовая, 1 корпус 5</w:t>
            </w:r>
          </w:p>
        </w:tc>
      </w:tr>
      <w:tr w:rsidR="00017DAD" w:rsidRPr="003D5E51" w14:paraId="2F80CF96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7D06E2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B7DF706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1821</w:t>
            </w:r>
          </w:p>
          <w:p w14:paraId="0A7A82BD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1821</w:t>
            </w:r>
          </w:p>
        </w:tc>
        <w:tc>
          <w:tcPr>
            <w:tcW w:w="7087" w:type="dxa"/>
            <w:vAlign w:val="center"/>
          </w:tcPr>
          <w:p w14:paraId="18F6532C" w14:textId="77777777" w:rsidR="00017DAD" w:rsidRPr="003D5E51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3D5E51">
              <w:rPr>
                <w:sz w:val="24"/>
                <w:szCs w:val="24"/>
              </w:rPr>
              <w:t xml:space="preserve">ул. </w:t>
            </w:r>
            <w:proofErr w:type="spellStart"/>
            <w:r w:rsidRPr="003D5E51">
              <w:rPr>
                <w:sz w:val="24"/>
                <w:szCs w:val="24"/>
              </w:rPr>
              <w:t>Зявкина</w:t>
            </w:r>
            <w:proofErr w:type="spellEnd"/>
            <w:r w:rsidRPr="003D5E51">
              <w:rPr>
                <w:sz w:val="24"/>
                <w:szCs w:val="24"/>
              </w:rPr>
              <w:t>, 39</w:t>
            </w:r>
            <w:r w:rsidRPr="003D5E51">
              <w:rPr>
                <w:sz w:val="24"/>
                <w:szCs w:val="24"/>
                <w:lang w:val="en-US"/>
              </w:rPr>
              <w:t>;</w:t>
            </w:r>
          </w:p>
          <w:p w14:paraId="3CE16F8A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Нансена, 38/2</w:t>
            </w:r>
          </w:p>
        </w:tc>
      </w:tr>
      <w:tr w:rsidR="00017DAD" w:rsidRPr="003D5E51" w14:paraId="1FA9F34A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BA867C8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6A27000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1822</w:t>
            </w:r>
          </w:p>
          <w:p w14:paraId="20AF6BB8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1822</w:t>
            </w:r>
          </w:p>
        </w:tc>
        <w:tc>
          <w:tcPr>
            <w:tcW w:w="7087" w:type="dxa"/>
            <w:vAlign w:val="center"/>
          </w:tcPr>
          <w:p w14:paraId="04C442C5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Курганная, 26 (ост. «Мечникова»);</w:t>
            </w:r>
          </w:p>
          <w:p w14:paraId="784239A2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Курская, 17А</w:t>
            </w:r>
          </w:p>
        </w:tc>
      </w:tr>
      <w:tr w:rsidR="00017DAD" w:rsidRPr="003D5E51" w14:paraId="4BCEB95B" w14:textId="77777777" w:rsidTr="003D5E5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5E7260A" w14:textId="77777777" w:rsidR="00017DAD" w:rsidRPr="003D5E51" w:rsidRDefault="00017DAD" w:rsidP="003D5E51">
            <w:pPr>
              <w:pStyle w:val="ac"/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AB2467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1823</w:t>
            </w:r>
          </w:p>
          <w:p w14:paraId="03A043EF" w14:textId="77777777" w:rsidR="00017DAD" w:rsidRPr="003D5E51" w:rsidRDefault="00017DAD" w:rsidP="00017DAD">
            <w:pPr>
              <w:jc w:val="center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1823</w:t>
            </w:r>
          </w:p>
        </w:tc>
        <w:tc>
          <w:tcPr>
            <w:tcW w:w="7087" w:type="dxa"/>
            <w:vAlign w:val="center"/>
          </w:tcPr>
          <w:p w14:paraId="365AEA5D" w14:textId="77777777" w:rsidR="00017DAD" w:rsidRPr="003D5E51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3D5E51">
              <w:rPr>
                <w:sz w:val="24"/>
                <w:szCs w:val="24"/>
              </w:rPr>
              <w:t>ул. Зоологическая, 18/1</w:t>
            </w:r>
            <w:r w:rsidRPr="003D5E51">
              <w:rPr>
                <w:sz w:val="24"/>
                <w:szCs w:val="24"/>
                <w:lang w:val="en-US"/>
              </w:rPr>
              <w:t>;</w:t>
            </w:r>
          </w:p>
          <w:p w14:paraId="58DDB0A6" w14:textId="77777777" w:rsidR="00017DAD" w:rsidRPr="003D5E51" w:rsidRDefault="00017DAD" w:rsidP="00017DAD">
            <w:pPr>
              <w:jc w:val="both"/>
              <w:rPr>
                <w:sz w:val="24"/>
                <w:szCs w:val="24"/>
              </w:rPr>
            </w:pPr>
            <w:r w:rsidRPr="003D5E51">
              <w:rPr>
                <w:sz w:val="24"/>
                <w:szCs w:val="24"/>
              </w:rPr>
              <w:t>ул. Зоологическая, 32</w:t>
            </w:r>
          </w:p>
        </w:tc>
      </w:tr>
    </w:tbl>
    <w:p w14:paraId="54A9A4DC" w14:textId="77777777" w:rsidR="00017DAD" w:rsidRPr="00017DAD" w:rsidRDefault="00017DAD" w:rsidP="00017DAD">
      <w:pPr>
        <w:spacing w:line="360" w:lineRule="auto"/>
        <w:ind w:firstLine="720"/>
        <w:jc w:val="both"/>
        <w:rPr>
          <w:sz w:val="16"/>
          <w:szCs w:val="16"/>
        </w:rPr>
      </w:pPr>
    </w:p>
    <w:p w14:paraId="0B266CBC" w14:textId="77777777" w:rsidR="00017DAD" w:rsidRPr="00017DAD" w:rsidRDefault="00017DAD" w:rsidP="00017DAD">
      <w:pPr>
        <w:spacing w:line="360" w:lineRule="auto"/>
        <w:ind w:firstLine="720"/>
        <w:jc w:val="both"/>
        <w:rPr>
          <w:sz w:val="16"/>
          <w:szCs w:val="16"/>
        </w:rPr>
      </w:pPr>
    </w:p>
    <w:p w14:paraId="5C260F7C" w14:textId="77777777" w:rsidR="00017DAD" w:rsidRPr="00017DAD" w:rsidRDefault="00017DAD" w:rsidP="00017DAD">
      <w:pPr>
        <w:suppressAutoHyphens/>
        <w:jc w:val="center"/>
        <w:rPr>
          <w:sz w:val="28"/>
          <w:szCs w:val="28"/>
        </w:rPr>
      </w:pPr>
    </w:p>
    <w:p w14:paraId="3B2CE1D0" w14:textId="77777777" w:rsidR="004671D0" w:rsidRDefault="004671D0" w:rsidP="00974C9C">
      <w:pPr>
        <w:suppressAutoHyphens/>
        <w:jc w:val="center"/>
        <w:rPr>
          <w:sz w:val="28"/>
          <w:szCs w:val="28"/>
        </w:rPr>
      </w:pPr>
    </w:p>
    <w:sectPr w:rsidR="004671D0" w:rsidSect="00B317AD">
      <w:pgSz w:w="11906" w:h="16838"/>
      <w:pgMar w:top="567" w:right="851" w:bottom="39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C18231" w14:textId="77777777" w:rsidR="00396A8B" w:rsidRPr="0085797B" w:rsidRDefault="00396A8B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14:paraId="7D30B047" w14:textId="77777777" w:rsidR="00396A8B" w:rsidRPr="0085797B" w:rsidRDefault="00396A8B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D5885C" w14:textId="77777777" w:rsidR="00396A8B" w:rsidRPr="0085797B" w:rsidRDefault="00396A8B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14:paraId="4B5EF701" w14:textId="77777777" w:rsidR="00396A8B" w:rsidRPr="0085797B" w:rsidRDefault="00396A8B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3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9E0DB5"/>
    <w:multiLevelType w:val="hybridMultilevel"/>
    <w:tmpl w:val="3C1E9F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6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C0E09"/>
    <w:multiLevelType w:val="hybridMultilevel"/>
    <w:tmpl w:val="560E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27882"/>
    <w:multiLevelType w:val="hybridMultilevel"/>
    <w:tmpl w:val="DD98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E65BA"/>
    <w:multiLevelType w:val="hybridMultilevel"/>
    <w:tmpl w:val="BEEC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D443AB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34D0A"/>
    <w:multiLevelType w:val="hybridMultilevel"/>
    <w:tmpl w:val="638C8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4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5">
    <w:nsid w:val="51BD77D6"/>
    <w:multiLevelType w:val="hybridMultilevel"/>
    <w:tmpl w:val="40E88A5C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6">
    <w:nsid w:val="557F286D"/>
    <w:multiLevelType w:val="hybridMultilevel"/>
    <w:tmpl w:val="1558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01590"/>
    <w:multiLevelType w:val="hybridMultilevel"/>
    <w:tmpl w:val="4B764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9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0"/>
  </w:num>
  <w:num w:numId="5">
    <w:abstractNumId w:val="5"/>
  </w:num>
  <w:num w:numId="6">
    <w:abstractNumId w:val="19"/>
  </w:num>
  <w:num w:numId="7">
    <w:abstractNumId w:val="18"/>
  </w:num>
  <w:num w:numId="8">
    <w:abstractNumId w:val="20"/>
  </w:num>
  <w:num w:numId="9">
    <w:abstractNumId w:val="1"/>
  </w:num>
  <w:num w:numId="10">
    <w:abstractNumId w:val="2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  <w:num w:numId="15">
    <w:abstractNumId w:val="11"/>
  </w:num>
  <w:num w:numId="16">
    <w:abstractNumId w:val="7"/>
  </w:num>
  <w:num w:numId="17">
    <w:abstractNumId w:val="9"/>
  </w:num>
  <w:num w:numId="18">
    <w:abstractNumId w:val="16"/>
  </w:num>
  <w:num w:numId="19">
    <w:abstractNumId w:val="15"/>
  </w:num>
  <w:num w:numId="20">
    <w:abstractNumId w:val="12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05ECB"/>
    <w:rsid w:val="00010D96"/>
    <w:rsid w:val="00017DAD"/>
    <w:rsid w:val="0002060C"/>
    <w:rsid w:val="000245C2"/>
    <w:rsid w:val="00024EB8"/>
    <w:rsid w:val="00026038"/>
    <w:rsid w:val="00027D82"/>
    <w:rsid w:val="00034B2A"/>
    <w:rsid w:val="00035CF9"/>
    <w:rsid w:val="0005068A"/>
    <w:rsid w:val="00056D9B"/>
    <w:rsid w:val="00060C26"/>
    <w:rsid w:val="00076EBA"/>
    <w:rsid w:val="00090F58"/>
    <w:rsid w:val="000B254E"/>
    <w:rsid w:val="000D51CE"/>
    <w:rsid w:val="000E26AD"/>
    <w:rsid w:val="000E64C5"/>
    <w:rsid w:val="0010044C"/>
    <w:rsid w:val="0010072F"/>
    <w:rsid w:val="00104AD4"/>
    <w:rsid w:val="00116467"/>
    <w:rsid w:val="00120779"/>
    <w:rsid w:val="00122779"/>
    <w:rsid w:val="001370BD"/>
    <w:rsid w:val="00143EC9"/>
    <w:rsid w:val="00144D77"/>
    <w:rsid w:val="00160988"/>
    <w:rsid w:val="00161734"/>
    <w:rsid w:val="00162BA6"/>
    <w:rsid w:val="0016644C"/>
    <w:rsid w:val="00185465"/>
    <w:rsid w:val="00190E08"/>
    <w:rsid w:val="00192BF0"/>
    <w:rsid w:val="001A07BE"/>
    <w:rsid w:val="001B2595"/>
    <w:rsid w:val="001B6D5A"/>
    <w:rsid w:val="001C2446"/>
    <w:rsid w:val="001D4B80"/>
    <w:rsid w:val="001E158C"/>
    <w:rsid w:val="001F7E32"/>
    <w:rsid w:val="002309D8"/>
    <w:rsid w:val="00241E8E"/>
    <w:rsid w:val="00244ED3"/>
    <w:rsid w:val="00250A42"/>
    <w:rsid w:val="00263650"/>
    <w:rsid w:val="00276CD1"/>
    <w:rsid w:val="00284F29"/>
    <w:rsid w:val="00296135"/>
    <w:rsid w:val="0029731A"/>
    <w:rsid w:val="002A45E3"/>
    <w:rsid w:val="002B1E8D"/>
    <w:rsid w:val="002B65F5"/>
    <w:rsid w:val="002C4E18"/>
    <w:rsid w:val="002C6EA3"/>
    <w:rsid w:val="002D429C"/>
    <w:rsid w:val="002D61E6"/>
    <w:rsid w:val="002F586D"/>
    <w:rsid w:val="003206EC"/>
    <w:rsid w:val="00335BDC"/>
    <w:rsid w:val="003532D2"/>
    <w:rsid w:val="00367DA0"/>
    <w:rsid w:val="00381A46"/>
    <w:rsid w:val="00391A03"/>
    <w:rsid w:val="00396A8B"/>
    <w:rsid w:val="00397433"/>
    <w:rsid w:val="003A6933"/>
    <w:rsid w:val="003C18E5"/>
    <w:rsid w:val="003D328B"/>
    <w:rsid w:val="003D43D9"/>
    <w:rsid w:val="003D5E51"/>
    <w:rsid w:val="003D60C8"/>
    <w:rsid w:val="003D6170"/>
    <w:rsid w:val="003D63F0"/>
    <w:rsid w:val="003E14C3"/>
    <w:rsid w:val="003F6CE1"/>
    <w:rsid w:val="004236F0"/>
    <w:rsid w:val="00426201"/>
    <w:rsid w:val="0043185F"/>
    <w:rsid w:val="004372DF"/>
    <w:rsid w:val="004461B9"/>
    <w:rsid w:val="00447395"/>
    <w:rsid w:val="00453369"/>
    <w:rsid w:val="00466C56"/>
    <w:rsid w:val="004671D0"/>
    <w:rsid w:val="00467A51"/>
    <w:rsid w:val="0048729F"/>
    <w:rsid w:val="00490100"/>
    <w:rsid w:val="00492743"/>
    <w:rsid w:val="00493AE9"/>
    <w:rsid w:val="004A10D0"/>
    <w:rsid w:val="004A5EAD"/>
    <w:rsid w:val="004A7674"/>
    <w:rsid w:val="004B3A8E"/>
    <w:rsid w:val="004C22E0"/>
    <w:rsid w:val="004C499D"/>
    <w:rsid w:val="004D16B4"/>
    <w:rsid w:val="004E5CB1"/>
    <w:rsid w:val="004E6AF0"/>
    <w:rsid w:val="004F3050"/>
    <w:rsid w:val="004F73FB"/>
    <w:rsid w:val="00500308"/>
    <w:rsid w:val="00522623"/>
    <w:rsid w:val="005334E2"/>
    <w:rsid w:val="00551E1E"/>
    <w:rsid w:val="0057062F"/>
    <w:rsid w:val="005812F8"/>
    <w:rsid w:val="00596995"/>
    <w:rsid w:val="005A56E2"/>
    <w:rsid w:val="005B01CC"/>
    <w:rsid w:val="005B7301"/>
    <w:rsid w:val="005D07D7"/>
    <w:rsid w:val="005D0BFB"/>
    <w:rsid w:val="005F2540"/>
    <w:rsid w:val="005F5842"/>
    <w:rsid w:val="00613873"/>
    <w:rsid w:val="00626958"/>
    <w:rsid w:val="006317F6"/>
    <w:rsid w:val="00675D9E"/>
    <w:rsid w:val="00691A46"/>
    <w:rsid w:val="0069345D"/>
    <w:rsid w:val="006A64FA"/>
    <w:rsid w:val="006D10DD"/>
    <w:rsid w:val="006D3F3E"/>
    <w:rsid w:val="006D57A4"/>
    <w:rsid w:val="006D6231"/>
    <w:rsid w:val="006F2873"/>
    <w:rsid w:val="0070084B"/>
    <w:rsid w:val="0070669D"/>
    <w:rsid w:val="007255C2"/>
    <w:rsid w:val="00744481"/>
    <w:rsid w:val="007910C8"/>
    <w:rsid w:val="007A2220"/>
    <w:rsid w:val="007A41B0"/>
    <w:rsid w:val="007A4533"/>
    <w:rsid w:val="007B765B"/>
    <w:rsid w:val="007B7DAF"/>
    <w:rsid w:val="007C3992"/>
    <w:rsid w:val="007D045D"/>
    <w:rsid w:val="007E17A0"/>
    <w:rsid w:val="00801B64"/>
    <w:rsid w:val="00803E70"/>
    <w:rsid w:val="008061B9"/>
    <w:rsid w:val="00806341"/>
    <w:rsid w:val="00814045"/>
    <w:rsid w:val="008356C9"/>
    <w:rsid w:val="008453B6"/>
    <w:rsid w:val="00850C70"/>
    <w:rsid w:val="0085797B"/>
    <w:rsid w:val="00882CDE"/>
    <w:rsid w:val="00894E92"/>
    <w:rsid w:val="0089516B"/>
    <w:rsid w:val="00897062"/>
    <w:rsid w:val="008B1B72"/>
    <w:rsid w:val="008B456A"/>
    <w:rsid w:val="008C34F6"/>
    <w:rsid w:val="008D029E"/>
    <w:rsid w:val="008D4ABF"/>
    <w:rsid w:val="008D5F76"/>
    <w:rsid w:val="008D6ADB"/>
    <w:rsid w:val="008D6AFE"/>
    <w:rsid w:val="008E62A4"/>
    <w:rsid w:val="009155E2"/>
    <w:rsid w:val="00954C4F"/>
    <w:rsid w:val="00970D64"/>
    <w:rsid w:val="0097111A"/>
    <w:rsid w:val="00974C9C"/>
    <w:rsid w:val="0099317E"/>
    <w:rsid w:val="009C45F6"/>
    <w:rsid w:val="009C7F09"/>
    <w:rsid w:val="009E3996"/>
    <w:rsid w:val="009E5A69"/>
    <w:rsid w:val="009F7A6D"/>
    <w:rsid w:val="00A0767E"/>
    <w:rsid w:val="00A25A3C"/>
    <w:rsid w:val="00A27C3E"/>
    <w:rsid w:val="00A80DE6"/>
    <w:rsid w:val="00A85FC4"/>
    <w:rsid w:val="00AA01D5"/>
    <w:rsid w:val="00AA05B8"/>
    <w:rsid w:val="00AB2C2B"/>
    <w:rsid w:val="00AC7DD0"/>
    <w:rsid w:val="00AE1F85"/>
    <w:rsid w:val="00B04137"/>
    <w:rsid w:val="00B064B8"/>
    <w:rsid w:val="00B317AD"/>
    <w:rsid w:val="00B435BE"/>
    <w:rsid w:val="00B44C41"/>
    <w:rsid w:val="00B472E1"/>
    <w:rsid w:val="00B521F0"/>
    <w:rsid w:val="00B65EF7"/>
    <w:rsid w:val="00B71A68"/>
    <w:rsid w:val="00B7387D"/>
    <w:rsid w:val="00B82DB9"/>
    <w:rsid w:val="00B83A15"/>
    <w:rsid w:val="00B8473F"/>
    <w:rsid w:val="00B8747E"/>
    <w:rsid w:val="00B8756E"/>
    <w:rsid w:val="00B9252C"/>
    <w:rsid w:val="00B9460F"/>
    <w:rsid w:val="00B96AAC"/>
    <w:rsid w:val="00BD04AB"/>
    <w:rsid w:val="00BD16E5"/>
    <w:rsid w:val="00BE024B"/>
    <w:rsid w:val="00BE14E3"/>
    <w:rsid w:val="00C0434E"/>
    <w:rsid w:val="00C06AD2"/>
    <w:rsid w:val="00C15851"/>
    <w:rsid w:val="00C316C5"/>
    <w:rsid w:val="00C44377"/>
    <w:rsid w:val="00C445D4"/>
    <w:rsid w:val="00C53423"/>
    <w:rsid w:val="00C56EDE"/>
    <w:rsid w:val="00C92F55"/>
    <w:rsid w:val="00C9440A"/>
    <w:rsid w:val="00CB3B0F"/>
    <w:rsid w:val="00CD5EE3"/>
    <w:rsid w:val="00D0633B"/>
    <w:rsid w:val="00D1652A"/>
    <w:rsid w:val="00D2242C"/>
    <w:rsid w:val="00D23326"/>
    <w:rsid w:val="00D320C8"/>
    <w:rsid w:val="00D3287E"/>
    <w:rsid w:val="00D4375D"/>
    <w:rsid w:val="00D53EBC"/>
    <w:rsid w:val="00D61979"/>
    <w:rsid w:val="00D649E2"/>
    <w:rsid w:val="00DA190D"/>
    <w:rsid w:val="00DB432D"/>
    <w:rsid w:val="00DB5E1B"/>
    <w:rsid w:val="00DC4A8B"/>
    <w:rsid w:val="00DD4BB6"/>
    <w:rsid w:val="00DE00FE"/>
    <w:rsid w:val="00DE6404"/>
    <w:rsid w:val="00DF12E1"/>
    <w:rsid w:val="00E238DB"/>
    <w:rsid w:val="00E25ED6"/>
    <w:rsid w:val="00E33F91"/>
    <w:rsid w:val="00E62E84"/>
    <w:rsid w:val="00E77A2C"/>
    <w:rsid w:val="00E84ADF"/>
    <w:rsid w:val="00E864B3"/>
    <w:rsid w:val="00EA42F3"/>
    <w:rsid w:val="00EC1835"/>
    <w:rsid w:val="00EC2C23"/>
    <w:rsid w:val="00EE0F3E"/>
    <w:rsid w:val="00EE6DCA"/>
    <w:rsid w:val="00EF05C3"/>
    <w:rsid w:val="00EF54C1"/>
    <w:rsid w:val="00F128CA"/>
    <w:rsid w:val="00F23687"/>
    <w:rsid w:val="00F276F7"/>
    <w:rsid w:val="00F32E71"/>
    <w:rsid w:val="00F35C54"/>
    <w:rsid w:val="00F3745B"/>
    <w:rsid w:val="00F4622D"/>
    <w:rsid w:val="00F80105"/>
    <w:rsid w:val="00F84419"/>
    <w:rsid w:val="00FB0158"/>
    <w:rsid w:val="00FC440C"/>
    <w:rsid w:val="00FC7606"/>
    <w:rsid w:val="00FE14BE"/>
    <w:rsid w:val="00FE1942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4FE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890BA-865A-4BD3-88C2-02D2C9DB5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63</cp:revision>
  <cp:lastPrinted>2025-06-26T08:22:00Z</cp:lastPrinted>
  <dcterms:created xsi:type="dcterms:W3CDTF">2020-06-24T08:42:00Z</dcterms:created>
  <dcterms:modified xsi:type="dcterms:W3CDTF">2025-06-26T08:24:00Z</dcterms:modified>
</cp:coreProperties>
</file>