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317" w:rsidRDefault="00CB1317" w:rsidP="0043643C">
      <w:pPr>
        <w:ind w:left="6379" w:firstLine="992"/>
        <w:rPr>
          <w:sz w:val="16"/>
          <w:szCs w:val="16"/>
        </w:rPr>
      </w:pPr>
    </w:p>
    <w:p w:rsidR="00CB1317" w:rsidRDefault="00CB1317" w:rsidP="0043643C">
      <w:pPr>
        <w:ind w:left="6379" w:firstLine="992"/>
        <w:rPr>
          <w:sz w:val="16"/>
          <w:szCs w:val="16"/>
        </w:rPr>
      </w:pP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16503A5B" wp14:editId="1EDB652A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CF3FB9" w:rsidRPr="00223DC9" w:rsidRDefault="00CF3FB9" w:rsidP="00CF3FB9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2A7DA5">
        <w:rPr>
          <w:sz w:val="28"/>
          <w:szCs w:val="28"/>
        </w:rPr>
        <w:t xml:space="preserve"> </w:t>
      </w:r>
      <w:r w:rsidR="00977784">
        <w:rPr>
          <w:sz w:val="28"/>
          <w:szCs w:val="28"/>
        </w:rPr>
        <w:t>декаб</w:t>
      </w:r>
      <w:r>
        <w:rPr>
          <w:sz w:val="28"/>
          <w:szCs w:val="28"/>
        </w:rPr>
        <w:t>ря</w:t>
      </w:r>
      <w:r w:rsidRPr="002A7DA5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2A7DA5">
        <w:rPr>
          <w:sz w:val="28"/>
          <w:szCs w:val="28"/>
        </w:rPr>
        <w:t xml:space="preserve"> г.                                                          </w:t>
      </w:r>
      <w:r w:rsidRPr="002A7DA5">
        <w:rPr>
          <w:sz w:val="28"/>
          <w:szCs w:val="28"/>
        </w:rPr>
        <w:tab/>
      </w:r>
      <w:r w:rsidRPr="002A7DA5">
        <w:rPr>
          <w:sz w:val="28"/>
          <w:szCs w:val="28"/>
        </w:rPr>
        <w:tab/>
        <w:t xml:space="preserve">  </w:t>
      </w:r>
      <w:r w:rsidRPr="002A7DA5">
        <w:rPr>
          <w:sz w:val="28"/>
          <w:szCs w:val="28"/>
        </w:rPr>
        <w:tab/>
        <w:t xml:space="preserve">                № </w:t>
      </w:r>
      <w:r>
        <w:rPr>
          <w:sz w:val="28"/>
          <w:szCs w:val="28"/>
        </w:rPr>
        <w:t>4</w:t>
      </w:r>
      <w:r w:rsidR="00977784">
        <w:rPr>
          <w:sz w:val="28"/>
          <w:szCs w:val="28"/>
        </w:rPr>
        <w:t>8</w:t>
      </w:r>
      <w:r w:rsidRPr="002A7DA5">
        <w:rPr>
          <w:sz w:val="28"/>
          <w:szCs w:val="28"/>
        </w:rPr>
        <w:t>-</w:t>
      </w:r>
      <w:r w:rsidR="000B44B0">
        <w:rPr>
          <w:sz w:val="28"/>
          <w:szCs w:val="28"/>
        </w:rPr>
        <w:t>1</w:t>
      </w:r>
    </w:p>
    <w:p w:rsidR="00CF3FB9" w:rsidRPr="00223DC9" w:rsidRDefault="00CF3FB9" w:rsidP="00CF3FB9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CF3FB9" w:rsidRDefault="00CF3FB9" w:rsidP="00CF3FB9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CF3FB9" w:rsidRPr="008F3FD2" w:rsidTr="00246A18">
        <w:tc>
          <w:tcPr>
            <w:tcW w:w="5812" w:type="dxa"/>
            <w:shd w:val="clear" w:color="auto" w:fill="auto"/>
          </w:tcPr>
          <w:p w:rsidR="00CF3FB9" w:rsidRPr="0051658A" w:rsidRDefault="00CF3FB9" w:rsidP="00246A18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D18C7">
              <w:rPr>
                <w:b/>
                <w:bCs/>
                <w:sz w:val="28"/>
              </w:rPr>
              <w:t xml:space="preserve">утверждении плана обучения лиц, зачисленных в </w:t>
            </w:r>
            <w:r w:rsidR="002A2DDA">
              <w:rPr>
                <w:b/>
                <w:bCs/>
                <w:sz w:val="28"/>
              </w:rPr>
              <w:t xml:space="preserve">состав </w:t>
            </w:r>
            <w:r w:rsidR="00ED18C7">
              <w:rPr>
                <w:b/>
                <w:bCs/>
                <w:sz w:val="28"/>
              </w:rPr>
              <w:t>резерв</w:t>
            </w:r>
            <w:r w:rsidR="002A2DDA">
              <w:rPr>
                <w:b/>
                <w:bCs/>
                <w:sz w:val="28"/>
              </w:rPr>
              <w:t>а</w:t>
            </w:r>
            <w:r w:rsidR="00ED18C7">
              <w:rPr>
                <w:b/>
                <w:bCs/>
                <w:sz w:val="28"/>
              </w:rPr>
              <w:t xml:space="preserve"> участковых избирательных комиссий</w:t>
            </w:r>
            <w:r w:rsidR="002A2DDA">
              <w:rPr>
                <w:b/>
                <w:bCs/>
                <w:sz w:val="28"/>
              </w:rPr>
              <w:t xml:space="preserve"> избирательных участков, участков референдума</w:t>
            </w:r>
            <w:r w:rsidR="00ED18C7">
              <w:rPr>
                <w:b/>
                <w:bCs/>
                <w:sz w:val="28"/>
              </w:rPr>
              <w:t xml:space="preserve"> Л</w:t>
            </w:r>
            <w:r w:rsidRPr="008F3FD2">
              <w:rPr>
                <w:b/>
                <w:bCs/>
                <w:sz w:val="28"/>
              </w:rPr>
              <w:t>енинского</w:t>
            </w:r>
            <w:r w:rsidR="00ED18C7">
              <w:rPr>
                <w:b/>
                <w:bCs/>
                <w:sz w:val="28"/>
              </w:rPr>
              <w:t xml:space="preserve"> района </w:t>
            </w:r>
            <w:r w:rsidRPr="008F3FD2">
              <w:rPr>
                <w:b/>
                <w:bCs/>
                <w:sz w:val="28"/>
              </w:rPr>
              <w:t>города Ростова-на-Дону</w:t>
            </w:r>
            <w:r>
              <w:rPr>
                <w:b/>
                <w:bCs/>
                <w:sz w:val="28"/>
              </w:rPr>
              <w:t xml:space="preserve">                                         </w:t>
            </w:r>
            <w:r w:rsidR="00ED18C7">
              <w:rPr>
                <w:b/>
                <w:bCs/>
                <w:sz w:val="28"/>
              </w:rPr>
              <w:t>н</w:t>
            </w:r>
            <w:r>
              <w:rPr>
                <w:b/>
                <w:bCs/>
                <w:sz w:val="28"/>
              </w:rPr>
              <w:t>а 202</w:t>
            </w:r>
            <w:r w:rsidR="00ED18C7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год</w:t>
            </w:r>
          </w:p>
          <w:p w:rsidR="00CF3FB9" w:rsidRPr="008F3FD2" w:rsidRDefault="00CF3FB9" w:rsidP="00246A18">
            <w:pPr>
              <w:suppressAutoHyphens/>
              <w:jc w:val="both"/>
              <w:rPr>
                <w:sz w:val="28"/>
              </w:rPr>
            </w:pPr>
          </w:p>
        </w:tc>
      </w:tr>
    </w:tbl>
    <w:p w:rsidR="00CF3FB9" w:rsidRDefault="00CF3FB9" w:rsidP="00CF3FB9">
      <w:pPr>
        <w:spacing w:line="276" w:lineRule="auto"/>
        <w:ind w:right="175" w:firstLine="708"/>
        <w:jc w:val="both"/>
        <w:rPr>
          <w:szCs w:val="28"/>
        </w:rPr>
      </w:pPr>
    </w:p>
    <w:p w:rsidR="00CF3FB9" w:rsidRPr="00851458" w:rsidRDefault="00CF3FB9" w:rsidP="009E6116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r>
        <w:rPr>
          <w:sz w:val="28"/>
          <w:szCs w:val="28"/>
        </w:rPr>
        <w:t xml:space="preserve">На основании </w:t>
      </w:r>
      <w:r w:rsidRPr="001F6DD8">
        <w:rPr>
          <w:sz w:val="28"/>
          <w:szCs w:val="28"/>
        </w:rPr>
        <w:t xml:space="preserve"> </w:t>
      </w:r>
      <w:r w:rsidR="00ED18C7">
        <w:rPr>
          <w:sz w:val="28"/>
          <w:szCs w:val="28"/>
        </w:rPr>
        <w:t xml:space="preserve">пункта 9 статьи 26 и пункта 51 статьи 27 </w:t>
      </w:r>
      <w:r>
        <w:rPr>
          <w:sz w:val="28"/>
          <w:szCs w:val="28"/>
        </w:rPr>
        <w:t xml:space="preserve">Федерального закона  от 12.06.2002 № 67-ФЗ «Об основных гарантиях избирательных прав </w:t>
      </w:r>
      <w:r w:rsidR="00ED18C7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и права на участие  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r w:rsidR="00ED18C7">
        <w:rPr>
          <w:sz w:val="28"/>
          <w:szCs w:val="28"/>
        </w:rPr>
        <w:t xml:space="preserve">                                      во исполнение постановления Избирательной комиссии Ростовской области                       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CF3FB9" w:rsidRPr="00223DC9" w:rsidRDefault="00CF3FB9" w:rsidP="00CF3FB9">
      <w:pPr>
        <w:ind w:right="175" w:firstLine="708"/>
        <w:jc w:val="both"/>
        <w:rPr>
          <w:sz w:val="28"/>
          <w:szCs w:val="28"/>
        </w:rPr>
      </w:pPr>
    </w:p>
    <w:p w:rsidR="00CF3FB9" w:rsidRPr="00223DC9" w:rsidRDefault="00CF3FB9" w:rsidP="00CF3FB9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CF3FB9" w:rsidRPr="00223DC9" w:rsidRDefault="00CF3FB9" w:rsidP="00CF3FB9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CF3FB9" w:rsidRPr="00223DC9" w:rsidRDefault="00CF3FB9" w:rsidP="00CF3FB9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CF3FB9" w:rsidRPr="00ED18C7" w:rsidRDefault="00ED18C7" w:rsidP="009E6116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обучения лиц, зачисленных в </w:t>
      </w:r>
      <w:r w:rsidR="002A2DDA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резерв</w:t>
      </w:r>
      <w:r w:rsidR="002A2DD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2A2DDA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CF3FB9" w:rsidRPr="00D855E2">
        <w:rPr>
          <w:rFonts w:ascii="Times New Roman" w:hAnsi="Times New Roman" w:cs="Times New Roman"/>
          <w:sz w:val="28"/>
          <w:szCs w:val="28"/>
        </w:rPr>
        <w:t xml:space="preserve"> 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 xml:space="preserve">Ленинского района города Ростова-на-Дону </w:t>
      </w:r>
      <w:r>
        <w:rPr>
          <w:rFonts w:ascii="Times New Roman" w:hAnsi="Times New Roman" w:cs="Times New Roman"/>
          <w:bCs/>
          <w:sz w:val="28"/>
          <w:szCs w:val="28"/>
        </w:rPr>
        <w:t>на 2023 год (п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к настоящему постановлению)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.</w:t>
      </w:r>
    </w:p>
    <w:p w:rsidR="00ED18C7" w:rsidRPr="009E6116" w:rsidRDefault="00ED18C7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E6116">
        <w:rPr>
          <w:rFonts w:ascii="Times New Roman" w:hAnsi="Times New Roman" w:cs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9E611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в информа</w:t>
      </w:r>
      <w:r w:rsidR="009E6116" w:rsidRPr="009E6116">
        <w:rPr>
          <w:rFonts w:ascii="Times New Roman" w:hAnsi="Times New Roman" w:cs="Times New Roman"/>
          <w:bCs/>
          <w:sz w:val="28"/>
          <w:szCs w:val="28"/>
        </w:rPr>
        <w:t>ционно-телекоммуникационной сети «Интернет».</w:t>
      </w:r>
    </w:p>
    <w:p w:rsidR="009E6116" w:rsidRPr="009E6116" w:rsidRDefault="009E6116" w:rsidP="009E6116">
      <w:pPr>
        <w:pStyle w:val="a7"/>
        <w:numPr>
          <w:ilvl w:val="0"/>
          <w:numId w:val="5"/>
        </w:numPr>
        <w:autoSpaceDE w:val="0"/>
        <w:autoSpaceDN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Контроль за выполнением настоящего постановления возложить                                                 на председателя </w:t>
      </w:r>
      <w:r w:rsidRPr="009E6116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Ленинского района города Ростова-на-Дон</w:t>
      </w:r>
      <w:r>
        <w:rPr>
          <w:rFonts w:ascii="Times New Roman" w:hAnsi="Times New Roman" w:cs="Times New Roman"/>
          <w:bCs/>
          <w:sz w:val="28"/>
          <w:szCs w:val="28"/>
        </w:rPr>
        <w:t>у О.С. Кручинину.</w:t>
      </w: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CF3FB9" w:rsidRPr="00223DC9" w:rsidTr="00246A18">
        <w:trPr>
          <w:trHeight w:val="553"/>
        </w:trPr>
        <w:tc>
          <w:tcPr>
            <w:tcW w:w="3399" w:type="dxa"/>
            <w:shd w:val="clear" w:color="auto" w:fill="auto"/>
          </w:tcPr>
          <w:p w:rsidR="009E6116" w:rsidRDefault="009E6116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9E6116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CF3FB9" w:rsidRPr="00223DC9" w:rsidTr="00246A18">
        <w:trPr>
          <w:trHeight w:val="561"/>
        </w:trPr>
        <w:tc>
          <w:tcPr>
            <w:tcW w:w="3399" w:type="dxa"/>
            <w:shd w:val="clear" w:color="auto" w:fill="auto"/>
          </w:tcPr>
          <w:p w:rsidR="00CF3FB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CF3FB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CF3FB9" w:rsidRPr="00223DC9" w:rsidRDefault="00CF3FB9" w:rsidP="00246A1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Семёнычев</w:t>
            </w:r>
            <w:r w:rsidRPr="00223DC9">
              <w:rPr>
                <w:sz w:val="28"/>
                <w:szCs w:val="28"/>
              </w:rPr>
              <w:t>а</w:t>
            </w:r>
          </w:p>
        </w:tc>
      </w:tr>
    </w:tbl>
    <w:p w:rsidR="00DF21E5" w:rsidRDefault="00DF21E5" w:rsidP="00DF21E5">
      <w:bookmarkStart w:id="0" w:name="_GoBack"/>
      <w:bookmarkEnd w:id="0"/>
    </w:p>
    <w:p w:rsidR="00DF21E5" w:rsidRPr="0096370B" w:rsidRDefault="00DF21E5" w:rsidP="00DF21E5">
      <w:pPr>
        <w:jc w:val="center"/>
        <w:rPr>
          <w:sz w:val="28"/>
          <w:szCs w:val="28"/>
        </w:rPr>
      </w:pPr>
    </w:p>
    <w:p w:rsidR="00DF21E5" w:rsidRDefault="00DF21E5" w:rsidP="00DF21E5"/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sectPr w:rsidR="00DF21E5" w:rsidSect="00924039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3653E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DD"/>
    <w:rsid w:val="00063656"/>
    <w:rsid w:val="00063CD0"/>
    <w:rsid w:val="000773DB"/>
    <w:rsid w:val="000B35FA"/>
    <w:rsid w:val="000B44B0"/>
    <w:rsid w:val="000E60D0"/>
    <w:rsid w:val="000E7D09"/>
    <w:rsid w:val="00172016"/>
    <w:rsid w:val="0019202F"/>
    <w:rsid w:val="001F6DD8"/>
    <w:rsid w:val="00212F92"/>
    <w:rsid w:val="00246A18"/>
    <w:rsid w:val="002A2DDA"/>
    <w:rsid w:val="002B6647"/>
    <w:rsid w:val="00317648"/>
    <w:rsid w:val="003378F2"/>
    <w:rsid w:val="00374485"/>
    <w:rsid w:val="00376343"/>
    <w:rsid w:val="003775A9"/>
    <w:rsid w:val="003A79F1"/>
    <w:rsid w:val="003D7311"/>
    <w:rsid w:val="0040340B"/>
    <w:rsid w:val="0043643C"/>
    <w:rsid w:val="00436B30"/>
    <w:rsid w:val="004A506D"/>
    <w:rsid w:val="0050663E"/>
    <w:rsid w:val="00565FE6"/>
    <w:rsid w:val="00575199"/>
    <w:rsid w:val="005C2845"/>
    <w:rsid w:val="005D0456"/>
    <w:rsid w:val="005E3557"/>
    <w:rsid w:val="00601A97"/>
    <w:rsid w:val="00640298"/>
    <w:rsid w:val="00684585"/>
    <w:rsid w:val="006A1C36"/>
    <w:rsid w:val="006A7FA3"/>
    <w:rsid w:val="006F41F5"/>
    <w:rsid w:val="006F4A7E"/>
    <w:rsid w:val="0076695F"/>
    <w:rsid w:val="00790E1E"/>
    <w:rsid w:val="007B2572"/>
    <w:rsid w:val="008474EC"/>
    <w:rsid w:val="008B480E"/>
    <w:rsid w:val="008B4C41"/>
    <w:rsid w:val="008C7FD9"/>
    <w:rsid w:val="00924039"/>
    <w:rsid w:val="0092673D"/>
    <w:rsid w:val="009545B8"/>
    <w:rsid w:val="00963603"/>
    <w:rsid w:val="00977784"/>
    <w:rsid w:val="009D41C6"/>
    <w:rsid w:val="009D619B"/>
    <w:rsid w:val="009E6116"/>
    <w:rsid w:val="009F421C"/>
    <w:rsid w:val="009F56DD"/>
    <w:rsid w:val="009F7486"/>
    <w:rsid w:val="00B1264E"/>
    <w:rsid w:val="00B36F24"/>
    <w:rsid w:val="00B4644F"/>
    <w:rsid w:val="00B95942"/>
    <w:rsid w:val="00BD0957"/>
    <w:rsid w:val="00C1367A"/>
    <w:rsid w:val="00C27DCA"/>
    <w:rsid w:val="00C31044"/>
    <w:rsid w:val="00C3529B"/>
    <w:rsid w:val="00C436EB"/>
    <w:rsid w:val="00CA7049"/>
    <w:rsid w:val="00CB1317"/>
    <w:rsid w:val="00CF3FB9"/>
    <w:rsid w:val="00D15A03"/>
    <w:rsid w:val="00D87865"/>
    <w:rsid w:val="00DA24FF"/>
    <w:rsid w:val="00DA5E63"/>
    <w:rsid w:val="00DB5C01"/>
    <w:rsid w:val="00DF21E5"/>
    <w:rsid w:val="00E21C13"/>
    <w:rsid w:val="00E23909"/>
    <w:rsid w:val="00E543BF"/>
    <w:rsid w:val="00E8212B"/>
    <w:rsid w:val="00E824A4"/>
    <w:rsid w:val="00EB12FB"/>
    <w:rsid w:val="00ED18C7"/>
    <w:rsid w:val="00ED3691"/>
    <w:rsid w:val="00F3353B"/>
    <w:rsid w:val="00F36D2C"/>
    <w:rsid w:val="00F43B91"/>
    <w:rsid w:val="00FB227B"/>
    <w:rsid w:val="00FC3698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717F"/>
  <w15:docId w15:val="{EF6F7116-BF61-4D76-8B25-8E11F7C8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CEF9C-1A17-4DBE-8FDE-C42BBF246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5</cp:revision>
  <cp:lastPrinted>2023-01-23T11:25:00Z</cp:lastPrinted>
  <dcterms:created xsi:type="dcterms:W3CDTF">2023-01-17T13:25:00Z</dcterms:created>
  <dcterms:modified xsi:type="dcterms:W3CDTF">2023-01-23T11:26:00Z</dcterms:modified>
</cp:coreProperties>
</file>