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eastAsia="x-none"/>
        </w:rPr>
      </w:pPr>
      <w:r w:rsidRPr="00223DC9">
        <w:rPr>
          <w:noProof/>
          <w:sz w:val="28"/>
          <w:szCs w:val="28"/>
        </w:rPr>
        <w:drawing>
          <wp:inline distT="0" distB="0" distL="0" distR="0" wp14:anchorId="74B0D37D" wp14:editId="3EAE55E0">
            <wp:extent cx="474345" cy="548640"/>
            <wp:effectExtent l="0" t="0" r="1905" b="381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4345" cy="5486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ТЕРРИТОРИАЛЬНАЯ ИЗБИРАТЕЛЬНАЯ КОМИССИЯ</w:t>
      </w:r>
    </w:p>
    <w:p w:rsidR="0043643C" w:rsidRPr="00223DC9" w:rsidRDefault="0043643C" w:rsidP="0043643C">
      <w:pPr>
        <w:ind w:right="175"/>
        <w:jc w:val="center"/>
        <w:rPr>
          <w:b/>
          <w:sz w:val="28"/>
          <w:szCs w:val="28"/>
          <w:lang w:val="x-none" w:eastAsia="x-none"/>
        </w:rPr>
      </w:pPr>
      <w:r w:rsidRPr="00223DC9">
        <w:rPr>
          <w:b/>
          <w:sz w:val="28"/>
          <w:szCs w:val="28"/>
          <w:lang w:val="x-none" w:eastAsia="x-none"/>
        </w:rPr>
        <w:t>ЛЕНИНСКОГО РАЙОНА ГОРОДА РОСТОВА-НА-ДОНУ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ind w:right="175"/>
        <w:jc w:val="center"/>
        <w:rPr>
          <w:b/>
          <w:spacing w:val="20"/>
          <w:sz w:val="16"/>
          <w:szCs w:val="16"/>
          <w:lang w:val="x-none" w:eastAsia="x-none"/>
        </w:rPr>
      </w:pPr>
    </w:p>
    <w:p w:rsidR="0043643C" w:rsidRPr="00223DC9" w:rsidRDefault="0043643C" w:rsidP="0043643C">
      <w:pPr>
        <w:keepNext/>
        <w:ind w:right="175"/>
        <w:jc w:val="center"/>
        <w:outlineLvl w:val="1"/>
        <w:rPr>
          <w:b/>
          <w:i/>
          <w:spacing w:val="20"/>
          <w:sz w:val="28"/>
          <w:szCs w:val="28"/>
        </w:rPr>
      </w:pPr>
      <w:r w:rsidRPr="00223DC9">
        <w:rPr>
          <w:b/>
          <w:spacing w:val="20"/>
          <w:sz w:val="28"/>
          <w:szCs w:val="28"/>
        </w:rPr>
        <w:t>ПОСТАНОВЛЕНИЕ</w:t>
      </w:r>
      <w:r w:rsidRPr="00223DC9">
        <w:rPr>
          <w:b/>
          <w:i/>
          <w:spacing w:val="20"/>
          <w:sz w:val="28"/>
          <w:szCs w:val="28"/>
        </w:rPr>
        <w:t xml:space="preserve"> </w:t>
      </w:r>
    </w:p>
    <w:p w:rsidR="0043643C" w:rsidRPr="00223DC9" w:rsidRDefault="0043643C" w:rsidP="0043643C">
      <w:pPr>
        <w:ind w:right="175"/>
        <w:jc w:val="center"/>
        <w:rPr>
          <w:b/>
          <w:spacing w:val="20"/>
          <w:sz w:val="28"/>
          <w:szCs w:val="28"/>
          <w:lang w:val="x-none" w:eastAsia="x-none"/>
        </w:rPr>
      </w:pPr>
    </w:p>
    <w:p w:rsidR="0043643C" w:rsidRPr="00223DC9" w:rsidRDefault="00802762" w:rsidP="008B4C41">
      <w:pPr>
        <w:jc w:val="both"/>
        <w:rPr>
          <w:sz w:val="28"/>
          <w:szCs w:val="28"/>
        </w:rPr>
      </w:pPr>
      <w:r w:rsidRPr="00802762">
        <w:rPr>
          <w:sz w:val="28"/>
          <w:szCs w:val="28"/>
        </w:rPr>
        <w:t>20</w:t>
      </w:r>
      <w:r w:rsidR="0043643C" w:rsidRPr="00802762">
        <w:rPr>
          <w:sz w:val="28"/>
          <w:szCs w:val="28"/>
        </w:rPr>
        <w:t xml:space="preserve"> </w:t>
      </w:r>
      <w:r w:rsidR="00B8664E" w:rsidRPr="00802762">
        <w:rPr>
          <w:sz w:val="28"/>
          <w:szCs w:val="28"/>
        </w:rPr>
        <w:t>августа</w:t>
      </w:r>
      <w:r w:rsidR="0043643C" w:rsidRPr="00802762">
        <w:rPr>
          <w:sz w:val="28"/>
          <w:szCs w:val="28"/>
        </w:rPr>
        <w:t xml:space="preserve"> 202</w:t>
      </w:r>
      <w:r w:rsidR="00DB5C01" w:rsidRPr="00802762">
        <w:rPr>
          <w:sz w:val="28"/>
          <w:szCs w:val="28"/>
        </w:rPr>
        <w:t>1</w:t>
      </w:r>
      <w:r w:rsidR="0043643C" w:rsidRPr="00802762">
        <w:rPr>
          <w:sz w:val="28"/>
          <w:szCs w:val="28"/>
        </w:rPr>
        <w:t xml:space="preserve"> г.                                                           </w:t>
      </w:r>
      <w:r w:rsidR="0043643C" w:rsidRPr="00802762">
        <w:rPr>
          <w:sz w:val="28"/>
          <w:szCs w:val="28"/>
        </w:rPr>
        <w:tab/>
      </w:r>
      <w:r w:rsidR="0043643C" w:rsidRPr="00802762">
        <w:rPr>
          <w:sz w:val="28"/>
          <w:szCs w:val="28"/>
        </w:rPr>
        <w:tab/>
        <w:t xml:space="preserve">  </w:t>
      </w:r>
      <w:r w:rsidR="0043643C" w:rsidRPr="00802762">
        <w:rPr>
          <w:sz w:val="28"/>
          <w:szCs w:val="28"/>
        </w:rPr>
        <w:tab/>
        <w:t xml:space="preserve">   </w:t>
      </w:r>
      <w:r w:rsidR="008B4C41" w:rsidRPr="00802762">
        <w:rPr>
          <w:sz w:val="28"/>
          <w:szCs w:val="28"/>
        </w:rPr>
        <w:t xml:space="preserve">             </w:t>
      </w:r>
      <w:r w:rsidR="0043643C" w:rsidRPr="00802762">
        <w:rPr>
          <w:sz w:val="28"/>
          <w:szCs w:val="28"/>
        </w:rPr>
        <w:t xml:space="preserve">№ </w:t>
      </w:r>
      <w:r w:rsidRPr="00802762">
        <w:rPr>
          <w:sz w:val="28"/>
          <w:szCs w:val="28"/>
        </w:rPr>
        <w:t>13</w:t>
      </w:r>
      <w:r w:rsidR="001F6DD8" w:rsidRPr="00802762">
        <w:rPr>
          <w:sz w:val="28"/>
          <w:szCs w:val="28"/>
        </w:rPr>
        <w:t>-</w:t>
      </w:r>
      <w:r w:rsidRPr="00802762">
        <w:rPr>
          <w:sz w:val="28"/>
          <w:szCs w:val="28"/>
        </w:rPr>
        <w:t>1</w:t>
      </w:r>
      <w:r w:rsidR="001F6DD8" w:rsidRPr="00802762">
        <w:rPr>
          <w:sz w:val="28"/>
          <w:szCs w:val="28"/>
        </w:rPr>
        <w:t>1</w:t>
      </w:r>
    </w:p>
    <w:p w:rsidR="0043643C" w:rsidRPr="00223DC9" w:rsidRDefault="0043643C" w:rsidP="0043643C">
      <w:pPr>
        <w:ind w:right="175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г.</w:t>
      </w:r>
      <w:r>
        <w:rPr>
          <w:sz w:val="28"/>
          <w:szCs w:val="28"/>
        </w:rPr>
        <w:t xml:space="preserve"> </w:t>
      </w:r>
      <w:r w:rsidRPr="00223DC9">
        <w:rPr>
          <w:sz w:val="28"/>
          <w:szCs w:val="28"/>
        </w:rPr>
        <w:t>Ростов-на-Дону</w:t>
      </w:r>
    </w:p>
    <w:p w:rsidR="0043643C" w:rsidRDefault="0043643C" w:rsidP="0043643C">
      <w:pPr>
        <w:ind w:left="1416" w:right="175" w:firstLine="708"/>
        <w:jc w:val="both"/>
        <w:rPr>
          <w:b/>
          <w:bCs/>
          <w:sz w:val="28"/>
        </w:rPr>
      </w:pPr>
      <w:r w:rsidRPr="00223DC9">
        <w:rPr>
          <w:sz w:val="28"/>
          <w:szCs w:val="28"/>
        </w:rPr>
        <w:tab/>
      </w:r>
    </w:p>
    <w:tbl>
      <w:tblPr>
        <w:tblW w:w="0" w:type="auto"/>
        <w:tblInd w:w="1809" w:type="dxa"/>
        <w:tblLook w:val="04A0" w:firstRow="1" w:lastRow="0" w:firstColumn="1" w:lastColumn="0" w:noHBand="0" w:noVBand="1"/>
      </w:tblPr>
      <w:tblGrid>
        <w:gridCol w:w="5812"/>
      </w:tblGrid>
      <w:tr w:rsidR="00D77442" w:rsidRPr="008F3FD2" w:rsidTr="00A3391E">
        <w:tc>
          <w:tcPr>
            <w:tcW w:w="5812" w:type="dxa"/>
            <w:shd w:val="clear" w:color="auto" w:fill="auto"/>
          </w:tcPr>
          <w:p w:rsidR="00D77442" w:rsidRPr="008F3FD2" w:rsidRDefault="00D77442" w:rsidP="00A3391E">
            <w:pPr>
              <w:suppressAutoHyphens/>
              <w:jc w:val="both"/>
              <w:rPr>
                <w:b/>
                <w:bCs/>
                <w:sz w:val="28"/>
              </w:rPr>
            </w:pPr>
            <w:r w:rsidRPr="008F3FD2">
              <w:rPr>
                <w:b/>
                <w:bCs/>
                <w:sz w:val="28"/>
              </w:rPr>
              <w:t>Об изменении в составе участковой избирательной комиссии  избирательного уча</w:t>
            </w:r>
            <w:r w:rsidR="00F35927">
              <w:rPr>
                <w:b/>
                <w:bCs/>
                <w:sz w:val="28"/>
              </w:rPr>
              <w:t>стка, участка референдума № 1</w:t>
            </w:r>
            <w:r w:rsidR="00651DA3">
              <w:rPr>
                <w:b/>
                <w:bCs/>
                <w:sz w:val="28"/>
              </w:rPr>
              <w:t>8</w:t>
            </w:r>
            <w:r w:rsidR="00655869">
              <w:rPr>
                <w:b/>
                <w:bCs/>
                <w:sz w:val="28"/>
              </w:rPr>
              <w:t>1</w:t>
            </w:r>
            <w:r w:rsidR="00573CD1">
              <w:rPr>
                <w:b/>
                <w:bCs/>
                <w:sz w:val="28"/>
              </w:rPr>
              <w:t>2</w:t>
            </w:r>
            <w:r w:rsidRPr="008F3FD2">
              <w:rPr>
                <w:b/>
                <w:bCs/>
                <w:sz w:val="28"/>
              </w:rPr>
              <w:t xml:space="preserve"> Ленинского района города Ростова-на-Дону</w:t>
            </w:r>
          </w:p>
          <w:p w:rsidR="00D77442" w:rsidRPr="008F3FD2" w:rsidRDefault="00D77442" w:rsidP="00A3391E">
            <w:pPr>
              <w:suppressAutoHyphens/>
              <w:jc w:val="both"/>
              <w:rPr>
                <w:sz w:val="28"/>
              </w:rPr>
            </w:pPr>
          </w:p>
        </w:tc>
      </w:tr>
    </w:tbl>
    <w:p w:rsidR="00D77442" w:rsidRDefault="00D77442" w:rsidP="00500997">
      <w:pPr>
        <w:spacing w:line="276" w:lineRule="auto"/>
        <w:ind w:right="175" w:firstLine="708"/>
        <w:jc w:val="both"/>
        <w:rPr>
          <w:szCs w:val="28"/>
        </w:rPr>
      </w:pPr>
    </w:p>
    <w:p w:rsidR="0043643C" w:rsidRPr="00851458" w:rsidRDefault="0043643C" w:rsidP="00995A04">
      <w:pPr>
        <w:spacing w:line="276" w:lineRule="auto"/>
        <w:ind w:right="175" w:firstLine="708"/>
        <w:jc w:val="both"/>
        <w:rPr>
          <w:sz w:val="28"/>
          <w:szCs w:val="28"/>
        </w:rPr>
      </w:pPr>
      <w:r w:rsidRPr="00223DC9">
        <w:rPr>
          <w:szCs w:val="28"/>
        </w:rPr>
        <w:t xml:space="preserve">   </w:t>
      </w:r>
      <w:proofErr w:type="gramStart"/>
      <w:r w:rsidR="00DB72EA">
        <w:rPr>
          <w:sz w:val="28"/>
          <w:szCs w:val="28"/>
        </w:rPr>
        <w:t xml:space="preserve">На основании </w:t>
      </w:r>
      <w:r w:rsidR="001F6DD8" w:rsidRPr="001F6DD8">
        <w:rPr>
          <w:sz w:val="28"/>
          <w:szCs w:val="28"/>
        </w:rPr>
        <w:t xml:space="preserve"> </w:t>
      </w:r>
      <w:r w:rsidR="00F35927">
        <w:rPr>
          <w:sz w:val="28"/>
          <w:szCs w:val="28"/>
        </w:rPr>
        <w:t>письменны</w:t>
      </w:r>
      <w:r w:rsidR="00DB72EA">
        <w:rPr>
          <w:sz w:val="28"/>
          <w:szCs w:val="28"/>
        </w:rPr>
        <w:t>х</w:t>
      </w:r>
      <w:r w:rsidR="00F35927">
        <w:rPr>
          <w:sz w:val="28"/>
          <w:szCs w:val="28"/>
        </w:rPr>
        <w:t xml:space="preserve"> заявлени</w:t>
      </w:r>
      <w:r w:rsidR="00DB72EA">
        <w:rPr>
          <w:sz w:val="28"/>
          <w:szCs w:val="28"/>
        </w:rPr>
        <w:t>й</w:t>
      </w:r>
      <w:r w:rsidR="001F6DD8">
        <w:rPr>
          <w:sz w:val="28"/>
          <w:szCs w:val="28"/>
        </w:rPr>
        <w:t xml:space="preserve"> член</w:t>
      </w:r>
      <w:r w:rsidR="00F35927">
        <w:rPr>
          <w:sz w:val="28"/>
          <w:szCs w:val="28"/>
        </w:rPr>
        <w:t>ов</w:t>
      </w:r>
      <w:r w:rsidR="001F6DD8">
        <w:rPr>
          <w:sz w:val="28"/>
          <w:szCs w:val="28"/>
        </w:rPr>
        <w:t xml:space="preserve"> участковой избирательной комиссии </w:t>
      </w:r>
      <w:r w:rsidR="00A84E7F" w:rsidRPr="00A84E7F">
        <w:rPr>
          <w:sz w:val="28"/>
          <w:szCs w:val="28"/>
        </w:rPr>
        <w:t xml:space="preserve">с правом решающего  голоса </w:t>
      </w:r>
      <w:r w:rsidR="001F6DD8">
        <w:rPr>
          <w:sz w:val="28"/>
          <w:szCs w:val="28"/>
        </w:rPr>
        <w:t>избирательного уч</w:t>
      </w:r>
      <w:r w:rsidR="00F35927">
        <w:rPr>
          <w:sz w:val="28"/>
          <w:szCs w:val="28"/>
        </w:rPr>
        <w:t>астка, участка референдума № 1</w:t>
      </w:r>
      <w:r w:rsidR="00EE0BF6">
        <w:rPr>
          <w:sz w:val="28"/>
          <w:szCs w:val="28"/>
        </w:rPr>
        <w:t>8</w:t>
      </w:r>
      <w:r w:rsidR="00655869">
        <w:rPr>
          <w:sz w:val="28"/>
          <w:szCs w:val="28"/>
        </w:rPr>
        <w:t>1</w:t>
      </w:r>
      <w:r w:rsidR="00573CD1">
        <w:rPr>
          <w:sz w:val="28"/>
          <w:szCs w:val="28"/>
        </w:rPr>
        <w:t>2</w:t>
      </w:r>
      <w:r w:rsidR="001F6DD8">
        <w:rPr>
          <w:sz w:val="28"/>
          <w:szCs w:val="28"/>
        </w:rPr>
        <w:t xml:space="preserve"> Ленинского района города Ростова-на-Дону </w:t>
      </w:r>
      <w:bookmarkStart w:id="0" w:name="_GoBack"/>
      <w:bookmarkEnd w:id="0"/>
      <w:r w:rsidR="00573CD1">
        <w:rPr>
          <w:sz w:val="28"/>
          <w:szCs w:val="28"/>
        </w:rPr>
        <w:t>Бойко В.А.,</w:t>
      </w:r>
      <w:r w:rsidR="00EE0BF6">
        <w:rPr>
          <w:sz w:val="28"/>
          <w:szCs w:val="28"/>
        </w:rPr>
        <w:t xml:space="preserve"> </w:t>
      </w:r>
      <w:proofErr w:type="spellStart"/>
      <w:r w:rsidR="00573CD1">
        <w:rPr>
          <w:sz w:val="28"/>
          <w:szCs w:val="28"/>
        </w:rPr>
        <w:t>Босовой</w:t>
      </w:r>
      <w:proofErr w:type="spellEnd"/>
      <w:r w:rsidR="00573CD1">
        <w:rPr>
          <w:sz w:val="28"/>
          <w:szCs w:val="28"/>
        </w:rPr>
        <w:t xml:space="preserve"> О.И., Королевой Н.А.</w:t>
      </w:r>
      <w:r w:rsidR="00EE0BF6">
        <w:rPr>
          <w:sz w:val="28"/>
          <w:szCs w:val="28"/>
        </w:rPr>
        <w:t xml:space="preserve">  </w:t>
      </w:r>
      <w:r w:rsidR="008A169F">
        <w:rPr>
          <w:sz w:val="28"/>
          <w:szCs w:val="28"/>
        </w:rPr>
        <w:t xml:space="preserve"> о сложении своих полномочий</w:t>
      </w:r>
      <w:r w:rsidR="00F35927">
        <w:rPr>
          <w:sz w:val="28"/>
          <w:szCs w:val="28"/>
        </w:rPr>
        <w:t>,</w:t>
      </w:r>
      <w:r w:rsidR="001F6DD8">
        <w:rPr>
          <w:sz w:val="28"/>
          <w:szCs w:val="28"/>
        </w:rPr>
        <w:t xml:space="preserve"> а также руко</w:t>
      </w:r>
      <w:r w:rsidR="00F35927">
        <w:rPr>
          <w:sz w:val="28"/>
          <w:szCs w:val="28"/>
        </w:rPr>
        <w:t>водствуясь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>подпунктом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>«а»</w:t>
      </w:r>
      <w:r w:rsidR="008A169F">
        <w:rPr>
          <w:sz w:val="28"/>
          <w:szCs w:val="28"/>
        </w:rPr>
        <w:t xml:space="preserve"> </w:t>
      </w:r>
      <w:r w:rsidR="001F6DD8">
        <w:rPr>
          <w:sz w:val="28"/>
          <w:szCs w:val="28"/>
        </w:rPr>
        <w:t xml:space="preserve">пункта 6 статьи </w:t>
      </w:r>
      <w:r>
        <w:rPr>
          <w:sz w:val="28"/>
          <w:szCs w:val="28"/>
        </w:rPr>
        <w:t>2</w:t>
      </w:r>
      <w:r w:rsidR="001F6DD8">
        <w:rPr>
          <w:sz w:val="28"/>
          <w:szCs w:val="28"/>
        </w:rPr>
        <w:t>9</w:t>
      </w:r>
      <w:r>
        <w:rPr>
          <w:sz w:val="28"/>
          <w:szCs w:val="28"/>
        </w:rPr>
        <w:t xml:space="preserve"> Федерального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закона</w:t>
      </w:r>
      <w:r w:rsidR="00CE083F">
        <w:rPr>
          <w:sz w:val="28"/>
          <w:szCs w:val="28"/>
        </w:rPr>
        <w:t xml:space="preserve"> </w:t>
      </w:r>
      <w:r w:rsidR="00573CD1">
        <w:rPr>
          <w:sz w:val="28"/>
          <w:szCs w:val="28"/>
        </w:rPr>
        <w:br/>
      </w:r>
      <w:r w:rsidR="0019202F">
        <w:rPr>
          <w:sz w:val="28"/>
          <w:szCs w:val="28"/>
        </w:rPr>
        <w:t>от 1</w:t>
      </w:r>
      <w:r>
        <w:rPr>
          <w:sz w:val="28"/>
          <w:szCs w:val="28"/>
        </w:rPr>
        <w:t xml:space="preserve">2.06.2002 № 67-ФЗ «Об основных гарантиях </w:t>
      </w:r>
      <w:r w:rsidR="001F6DD8">
        <w:rPr>
          <w:sz w:val="28"/>
          <w:szCs w:val="28"/>
        </w:rPr>
        <w:t>и</w:t>
      </w:r>
      <w:r>
        <w:rPr>
          <w:sz w:val="28"/>
          <w:szCs w:val="28"/>
        </w:rPr>
        <w:t>збирательных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прав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и</w:t>
      </w:r>
      <w:r w:rsidR="00CE083F">
        <w:rPr>
          <w:sz w:val="28"/>
          <w:szCs w:val="28"/>
        </w:rPr>
        <w:t xml:space="preserve"> </w:t>
      </w:r>
      <w:r>
        <w:rPr>
          <w:sz w:val="28"/>
          <w:szCs w:val="28"/>
        </w:rPr>
        <w:t>права</w:t>
      </w:r>
      <w:r w:rsidR="00CE083F">
        <w:rPr>
          <w:sz w:val="28"/>
          <w:szCs w:val="28"/>
        </w:rPr>
        <w:t xml:space="preserve"> </w:t>
      </w:r>
      <w:r w:rsidR="00573CD1">
        <w:rPr>
          <w:sz w:val="28"/>
          <w:szCs w:val="28"/>
        </w:rPr>
        <w:br/>
      </w:r>
      <w:r>
        <w:rPr>
          <w:sz w:val="28"/>
          <w:szCs w:val="28"/>
        </w:rPr>
        <w:t>на участие</w:t>
      </w:r>
      <w:r w:rsidR="0019202F">
        <w:rPr>
          <w:sz w:val="28"/>
          <w:szCs w:val="28"/>
        </w:rPr>
        <w:t xml:space="preserve">  </w:t>
      </w:r>
      <w:r>
        <w:rPr>
          <w:sz w:val="28"/>
          <w:szCs w:val="28"/>
        </w:rPr>
        <w:t>в референдуме граждан</w:t>
      </w:r>
      <w:proofErr w:type="gramEnd"/>
      <w:r>
        <w:rPr>
          <w:sz w:val="28"/>
          <w:szCs w:val="28"/>
        </w:rPr>
        <w:t xml:space="preserve"> </w:t>
      </w:r>
      <w:r w:rsidRPr="001A5D99">
        <w:rPr>
          <w:sz w:val="28"/>
          <w:szCs w:val="28"/>
        </w:rPr>
        <w:t>Российской Федерации</w:t>
      </w:r>
      <w:r>
        <w:rPr>
          <w:sz w:val="28"/>
          <w:szCs w:val="28"/>
        </w:rPr>
        <w:t xml:space="preserve">», </w:t>
      </w:r>
    </w:p>
    <w:p w:rsidR="0043643C" w:rsidRPr="00223DC9" w:rsidRDefault="0043643C" w:rsidP="0043643C">
      <w:pPr>
        <w:ind w:right="175" w:firstLine="708"/>
        <w:jc w:val="both"/>
        <w:rPr>
          <w:sz w:val="28"/>
          <w:szCs w:val="28"/>
        </w:rPr>
      </w:pPr>
    </w:p>
    <w:p w:rsidR="0043643C" w:rsidRPr="00223DC9" w:rsidRDefault="0043643C" w:rsidP="0043643C">
      <w:pPr>
        <w:ind w:right="175" w:firstLine="708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Территориальная избирательная комиссия Ленинского района</w:t>
      </w:r>
    </w:p>
    <w:p w:rsidR="0043643C" w:rsidRPr="00223DC9" w:rsidRDefault="0043643C" w:rsidP="0043643C">
      <w:pPr>
        <w:suppressAutoHyphens/>
        <w:ind w:firstLine="709"/>
        <w:jc w:val="center"/>
        <w:rPr>
          <w:sz w:val="28"/>
          <w:szCs w:val="28"/>
        </w:rPr>
      </w:pPr>
      <w:r w:rsidRPr="00223DC9">
        <w:rPr>
          <w:sz w:val="28"/>
          <w:szCs w:val="28"/>
        </w:rPr>
        <w:t>города Ростова-на-Дону ПОСТАНОВЛЯЕТ:</w:t>
      </w:r>
    </w:p>
    <w:p w:rsidR="0043643C" w:rsidRPr="00223DC9" w:rsidRDefault="0043643C" w:rsidP="0043643C">
      <w:pPr>
        <w:suppressAutoHyphens/>
        <w:ind w:firstLine="709"/>
        <w:jc w:val="both"/>
        <w:rPr>
          <w:spacing w:val="20"/>
          <w:sz w:val="16"/>
          <w:szCs w:val="16"/>
        </w:rPr>
      </w:pPr>
    </w:p>
    <w:p w:rsidR="000B35FA" w:rsidRPr="00F35927" w:rsidRDefault="00F26658" w:rsidP="00995A04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2665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Освободить от обязанностей членов участковой избирательной комиссии </w:t>
      </w:r>
      <w:r w:rsidRPr="00F2665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 xml:space="preserve">с правом решающего голоса избирательного участка, участка референдума </w:t>
      </w:r>
      <w:r w:rsidR="00995A04" w:rsidRPr="00995A0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№ 1</w:t>
      </w:r>
      <w:r w:rsidR="00CE083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8</w:t>
      </w:r>
      <w:r w:rsidR="0065586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1</w:t>
      </w:r>
      <w:r w:rsidR="00573CD1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2</w:t>
      </w:r>
      <w:r w:rsidR="00F359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Ленинского района</w:t>
      </w:r>
      <w:r w:rsidR="00CF1A3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города Ростова-на-Дону</w:t>
      </w:r>
      <w:r w:rsidR="00F35927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</w:t>
      </w:r>
    </w:p>
    <w:tbl>
      <w:tblPr>
        <w:tblStyle w:val="a9"/>
        <w:tblW w:w="0" w:type="auto"/>
        <w:tblInd w:w="720" w:type="dxa"/>
        <w:tblLook w:val="04A0" w:firstRow="1" w:lastRow="0" w:firstColumn="1" w:lastColumn="0" w:noHBand="0" w:noVBand="1"/>
      </w:tblPr>
      <w:tblGrid>
        <w:gridCol w:w="522"/>
        <w:gridCol w:w="4644"/>
        <w:gridCol w:w="4253"/>
      </w:tblGrid>
      <w:tr w:rsidR="00CF1A37" w:rsidRPr="00CF1A37" w:rsidTr="00CF1A37">
        <w:tc>
          <w:tcPr>
            <w:tcW w:w="522" w:type="dxa"/>
            <w:vAlign w:val="center"/>
          </w:tcPr>
          <w:p w:rsidR="00CF1A37" w:rsidRPr="00CF1A37" w:rsidRDefault="00CF1A37" w:rsidP="00CF1A37">
            <w:pPr>
              <w:pStyle w:val="a8"/>
            </w:pPr>
            <w:r>
              <w:t xml:space="preserve">№ </w:t>
            </w:r>
            <w:proofErr w:type="gramStart"/>
            <w:r>
              <w:t>п</w:t>
            </w:r>
            <w:proofErr w:type="gramEnd"/>
            <w:r>
              <w:t>/п</w:t>
            </w:r>
          </w:p>
        </w:tc>
        <w:tc>
          <w:tcPr>
            <w:tcW w:w="4644" w:type="dxa"/>
            <w:vAlign w:val="center"/>
          </w:tcPr>
          <w:p w:rsidR="00CF1A37" w:rsidRPr="00CF1A37" w:rsidRDefault="00CF1A37" w:rsidP="00CF1A37">
            <w:pPr>
              <w:pStyle w:val="a8"/>
              <w:tabs>
                <w:tab w:val="left" w:pos="3503"/>
              </w:tabs>
              <w:jc w:val="center"/>
            </w:pPr>
            <w:r>
              <w:t>Фамилия, имя, отчество</w:t>
            </w:r>
          </w:p>
        </w:tc>
        <w:tc>
          <w:tcPr>
            <w:tcW w:w="4253" w:type="dxa"/>
            <w:vAlign w:val="center"/>
          </w:tcPr>
          <w:p w:rsidR="00CF1A37" w:rsidRPr="00A3081E" w:rsidRDefault="00CF1A37" w:rsidP="00CF1A37">
            <w:pPr>
              <w:pStyle w:val="4"/>
              <w:jc w:val="center"/>
              <w:outlineLvl w:val="3"/>
              <w:rPr>
                <w:sz w:val="18"/>
                <w:szCs w:val="18"/>
              </w:rPr>
            </w:pPr>
            <w:proofErr w:type="gramStart"/>
            <w:r w:rsidRPr="00A3081E">
              <w:rPr>
                <w:sz w:val="18"/>
                <w:szCs w:val="18"/>
              </w:rPr>
              <w:t>Кем предложен в состав комиссии</w:t>
            </w:r>
            <w:proofErr w:type="gramEnd"/>
          </w:p>
        </w:tc>
      </w:tr>
      <w:tr w:rsidR="00655869" w:rsidRPr="00CF1A37" w:rsidTr="00EE0BF6">
        <w:trPr>
          <w:trHeight w:val="437"/>
        </w:trPr>
        <w:tc>
          <w:tcPr>
            <w:tcW w:w="522" w:type="dxa"/>
            <w:vAlign w:val="center"/>
          </w:tcPr>
          <w:p w:rsidR="00655869" w:rsidRPr="00CF1A37" w:rsidRDefault="00655869" w:rsidP="00CF1A37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1.</w:t>
            </w:r>
          </w:p>
        </w:tc>
        <w:tc>
          <w:tcPr>
            <w:tcW w:w="4644" w:type="dxa"/>
            <w:vAlign w:val="center"/>
          </w:tcPr>
          <w:p w:rsidR="00655869" w:rsidRPr="00EE0BF6" w:rsidRDefault="003861AF" w:rsidP="003861AF">
            <w:pPr>
              <w:ind w:right="-113"/>
              <w:rPr>
                <w:sz w:val="28"/>
                <w:szCs w:val="28"/>
                <w:lang w:val="en-US"/>
              </w:rPr>
            </w:pPr>
            <w:r w:rsidRPr="003861AF">
              <w:rPr>
                <w:sz w:val="28"/>
                <w:szCs w:val="28"/>
              </w:rPr>
              <w:t>Бойко</w:t>
            </w:r>
            <w:r>
              <w:rPr>
                <w:sz w:val="28"/>
                <w:szCs w:val="28"/>
              </w:rPr>
              <w:t xml:space="preserve"> </w:t>
            </w:r>
            <w:r w:rsidRPr="003861AF">
              <w:rPr>
                <w:sz w:val="28"/>
                <w:szCs w:val="28"/>
              </w:rPr>
              <w:t>Валерия</w:t>
            </w:r>
            <w:r>
              <w:rPr>
                <w:sz w:val="28"/>
                <w:szCs w:val="28"/>
              </w:rPr>
              <w:t xml:space="preserve"> </w:t>
            </w:r>
            <w:r w:rsidRPr="003861AF">
              <w:rPr>
                <w:sz w:val="28"/>
                <w:szCs w:val="28"/>
              </w:rPr>
              <w:t>Александровна</w:t>
            </w:r>
          </w:p>
        </w:tc>
        <w:tc>
          <w:tcPr>
            <w:tcW w:w="4253" w:type="dxa"/>
          </w:tcPr>
          <w:p w:rsidR="00655869" w:rsidRPr="00CE083F" w:rsidRDefault="00655869" w:rsidP="007A345B">
            <w:pPr>
              <w:ind w:right="-113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С</w:t>
            </w:r>
            <w:r w:rsidRPr="00CE083F">
              <w:rPr>
                <w:sz w:val="22"/>
                <w:szCs w:val="22"/>
              </w:rPr>
              <w:t xml:space="preserve">обрание избирателей по месту работы </w:t>
            </w:r>
          </w:p>
        </w:tc>
      </w:tr>
      <w:tr w:rsidR="00CE083F" w:rsidRPr="00CF1A37" w:rsidTr="00BA7E6A">
        <w:trPr>
          <w:trHeight w:val="533"/>
        </w:trPr>
        <w:tc>
          <w:tcPr>
            <w:tcW w:w="522" w:type="dxa"/>
            <w:vAlign w:val="center"/>
          </w:tcPr>
          <w:p w:rsidR="00CE083F" w:rsidRPr="00CF1A37" w:rsidRDefault="00EE0BF6" w:rsidP="00CF1A37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</w:t>
            </w:r>
            <w:r w:rsidR="00CE083F" w:rsidRPr="00CF1A37">
              <w:rPr>
                <w:sz w:val="24"/>
                <w:szCs w:val="24"/>
              </w:rPr>
              <w:t>.</w:t>
            </w:r>
          </w:p>
        </w:tc>
        <w:tc>
          <w:tcPr>
            <w:tcW w:w="4644" w:type="dxa"/>
            <w:vAlign w:val="center"/>
          </w:tcPr>
          <w:p w:rsidR="00CE083F" w:rsidRPr="00801176" w:rsidRDefault="003861AF" w:rsidP="00CE083F">
            <w:pPr>
              <w:ind w:right="-113"/>
              <w:rPr>
                <w:sz w:val="28"/>
                <w:szCs w:val="28"/>
                <w:lang w:val="en-US"/>
              </w:rPr>
            </w:pPr>
            <w:proofErr w:type="spellStart"/>
            <w:r w:rsidRPr="003861AF">
              <w:rPr>
                <w:sz w:val="28"/>
                <w:szCs w:val="28"/>
              </w:rPr>
              <w:t>Босова</w:t>
            </w:r>
            <w:proofErr w:type="spellEnd"/>
            <w:r w:rsidRPr="003861AF">
              <w:rPr>
                <w:sz w:val="28"/>
                <w:szCs w:val="28"/>
              </w:rPr>
              <w:t xml:space="preserve"> Ольга Игоревна</w:t>
            </w:r>
          </w:p>
        </w:tc>
        <w:tc>
          <w:tcPr>
            <w:tcW w:w="4253" w:type="dxa"/>
          </w:tcPr>
          <w:p w:rsidR="00CE083F" w:rsidRPr="00CE083F" w:rsidRDefault="003861AF" w:rsidP="00532F41">
            <w:pPr>
              <w:ind w:right="-113"/>
              <w:rPr>
                <w:sz w:val="22"/>
                <w:szCs w:val="22"/>
              </w:rPr>
            </w:pPr>
            <w:r w:rsidRPr="003861AF">
              <w:rPr>
                <w:sz w:val="22"/>
                <w:szCs w:val="22"/>
              </w:rPr>
              <w:t>Региональное отделение общероссийской общественной организации «Всероссийское педагогическое собрание» в Ростовской области</w:t>
            </w:r>
          </w:p>
        </w:tc>
      </w:tr>
      <w:tr w:rsidR="00573CD1" w:rsidRPr="00CF1A37" w:rsidTr="00BA7E6A">
        <w:trPr>
          <w:trHeight w:val="533"/>
        </w:trPr>
        <w:tc>
          <w:tcPr>
            <w:tcW w:w="522" w:type="dxa"/>
            <w:vAlign w:val="center"/>
          </w:tcPr>
          <w:p w:rsidR="00573CD1" w:rsidRDefault="00573CD1" w:rsidP="00CF1A37">
            <w:pPr>
              <w:pStyle w:val="a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3.</w:t>
            </w:r>
          </w:p>
        </w:tc>
        <w:tc>
          <w:tcPr>
            <w:tcW w:w="4644" w:type="dxa"/>
            <w:vAlign w:val="center"/>
          </w:tcPr>
          <w:p w:rsidR="00573CD1" w:rsidRPr="00655869" w:rsidRDefault="003861AF" w:rsidP="00CE083F">
            <w:pPr>
              <w:ind w:right="-113"/>
              <w:rPr>
                <w:sz w:val="28"/>
                <w:szCs w:val="28"/>
              </w:rPr>
            </w:pPr>
            <w:r w:rsidRPr="003861AF">
              <w:rPr>
                <w:sz w:val="28"/>
                <w:szCs w:val="28"/>
              </w:rPr>
              <w:t>Королева Наталья Анатольевна</w:t>
            </w:r>
          </w:p>
        </w:tc>
        <w:tc>
          <w:tcPr>
            <w:tcW w:w="4253" w:type="dxa"/>
          </w:tcPr>
          <w:p w:rsidR="00573CD1" w:rsidRPr="00655869" w:rsidRDefault="003861AF" w:rsidP="00532F41">
            <w:pPr>
              <w:ind w:right="-113"/>
              <w:rPr>
                <w:sz w:val="22"/>
                <w:szCs w:val="22"/>
              </w:rPr>
            </w:pPr>
            <w:r w:rsidRPr="003861AF">
              <w:rPr>
                <w:sz w:val="22"/>
                <w:szCs w:val="22"/>
              </w:rPr>
              <w:t>Ростовское региональное отделение Всероссийской политической партии "ЕДИНАЯ РОССИЯ"</w:t>
            </w:r>
          </w:p>
        </w:tc>
      </w:tr>
    </w:tbl>
    <w:p w:rsidR="00F35927" w:rsidRPr="00995A04" w:rsidRDefault="00F35927" w:rsidP="00F35927">
      <w:pPr>
        <w:pStyle w:val="a7"/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hAnsi="Times New Roman" w:cs="Times New Roman"/>
          <w:sz w:val="28"/>
          <w:szCs w:val="28"/>
        </w:rPr>
        <w:t xml:space="preserve">Системному администратору территориального комплекса средств автоматизации Государственной автоматизированной системы Российской Федерации «Выборы» (далее – ГАС «Выборы») </w:t>
      </w:r>
      <w:r w:rsidR="0043643C"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</w:t>
      </w:r>
      <w:r w:rsidR="0043643C"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Ростова-на-Дону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Е.В. Филипенко внести соответствующую информацию           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в ГАС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«Выборы».</w:t>
      </w:r>
    </w:p>
    <w:p w:rsidR="000B35FA" w:rsidRP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настоящее постановление в </w:t>
      </w:r>
      <w:r w:rsidRPr="000B35FA">
        <w:rPr>
          <w:rFonts w:ascii="Times New Roman" w:hAnsi="Times New Roman" w:cs="Times New Roman"/>
          <w:sz w:val="28"/>
          <w:szCs w:val="28"/>
        </w:rPr>
        <w:t>участков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</w:t>
      </w:r>
      <w:r>
        <w:rPr>
          <w:rFonts w:ascii="Times New Roman" w:hAnsi="Times New Roman" w:cs="Times New Roman"/>
          <w:sz w:val="28"/>
          <w:szCs w:val="28"/>
        </w:rPr>
        <w:t>ую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комисси</w:t>
      </w:r>
      <w:r>
        <w:rPr>
          <w:rFonts w:ascii="Times New Roman" w:hAnsi="Times New Roman" w:cs="Times New Roman"/>
          <w:sz w:val="28"/>
          <w:szCs w:val="28"/>
        </w:rPr>
        <w:t>ю</w:t>
      </w:r>
      <w:r w:rsidRPr="000B35FA">
        <w:rPr>
          <w:rFonts w:ascii="Times New Roman" w:hAnsi="Times New Roman" w:cs="Times New Roman"/>
          <w:sz w:val="28"/>
          <w:szCs w:val="28"/>
        </w:rPr>
        <w:t xml:space="preserve"> избирательного участка</w:t>
      </w:r>
      <w:r w:rsidR="00DB72EA">
        <w:rPr>
          <w:rFonts w:ascii="Times New Roman" w:hAnsi="Times New Roman" w:cs="Times New Roman"/>
          <w:sz w:val="28"/>
          <w:szCs w:val="28"/>
        </w:rPr>
        <w:t xml:space="preserve">, </w:t>
      </w:r>
      <w:r w:rsidR="00DB72EA" w:rsidRPr="00DB72EA">
        <w:rPr>
          <w:rFonts w:ascii="Times New Roman" w:hAnsi="Times New Roman" w:cs="Times New Roman"/>
          <w:sz w:val="28"/>
          <w:szCs w:val="28"/>
        </w:rPr>
        <w:t>участка референдума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0B35FA">
        <w:rPr>
          <w:rFonts w:ascii="Times New Roman" w:hAnsi="Times New Roman" w:cs="Times New Roman"/>
          <w:sz w:val="28"/>
          <w:szCs w:val="28"/>
        </w:rPr>
        <w:t>№ 1</w:t>
      </w:r>
      <w:r w:rsidR="00CE083F">
        <w:rPr>
          <w:rFonts w:ascii="Times New Roman" w:hAnsi="Times New Roman" w:cs="Times New Roman"/>
          <w:sz w:val="28"/>
          <w:szCs w:val="28"/>
        </w:rPr>
        <w:t>8</w:t>
      </w:r>
      <w:r w:rsidR="00655869">
        <w:rPr>
          <w:rFonts w:ascii="Times New Roman" w:hAnsi="Times New Roman" w:cs="Times New Roman"/>
          <w:sz w:val="28"/>
          <w:szCs w:val="28"/>
        </w:rPr>
        <w:t>1</w:t>
      </w:r>
      <w:r w:rsidR="00573CD1">
        <w:rPr>
          <w:rFonts w:ascii="Times New Roman" w:hAnsi="Times New Roman" w:cs="Times New Roman"/>
          <w:sz w:val="28"/>
          <w:szCs w:val="28"/>
        </w:rPr>
        <w:t>2</w:t>
      </w:r>
      <w:r w:rsidRPr="000B35FA">
        <w:rPr>
          <w:rFonts w:ascii="Times New Roman" w:hAnsi="Times New Roman" w:cs="Times New Roman"/>
          <w:sz w:val="28"/>
          <w:szCs w:val="28"/>
        </w:rPr>
        <w:t xml:space="preserve"> Ленинского района города Ростова-на-Дону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0B35FA" w:rsidRDefault="000B35FA" w:rsidP="00C1367A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 w:rsidRPr="000B35FA">
        <w:rPr>
          <w:rFonts w:ascii="Times New Roman" w:eastAsia="Times New Roman" w:hAnsi="Times New Roman" w:cs="Times New Roman"/>
          <w:sz w:val="28"/>
          <w:szCs w:val="28"/>
          <w:lang w:eastAsia="ru-RU"/>
        </w:rPr>
        <w:t>Ленинского района города Ростова-на-Дону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в информационно-телекоммуникационной сети «Интернет».</w:t>
      </w:r>
    </w:p>
    <w:p w:rsidR="0043643C" w:rsidRPr="000E4553" w:rsidRDefault="000B35FA" w:rsidP="000E4553">
      <w:pPr>
        <w:pStyle w:val="a7"/>
        <w:numPr>
          <w:ilvl w:val="0"/>
          <w:numId w:val="3"/>
        </w:numPr>
        <w:autoSpaceDE w:val="0"/>
        <w:autoSpaceDN w:val="0"/>
        <w:spacing w:after="0" w:line="36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выполнением </w:t>
      </w:r>
      <w:r w:rsidR="00DB72E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настоящего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постановления возложить </w:t>
      </w:r>
      <w:r w:rsidR="000E4553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Pr="000E4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 секретаря </w:t>
      </w:r>
      <w:r w:rsidRPr="000E4553">
        <w:rPr>
          <w:rFonts w:ascii="Times New Roman" w:hAnsi="Times New Roman" w:cs="Times New Roman"/>
          <w:sz w:val="28"/>
          <w:szCs w:val="28"/>
        </w:rPr>
        <w:t xml:space="preserve"> </w:t>
      </w:r>
      <w:r w:rsidR="0043643C" w:rsidRPr="000E4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0E4553">
        <w:rPr>
          <w:rFonts w:ascii="Times New Roman" w:hAnsi="Times New Roman" w:cs="Times New Roman"/>
          <w:sz w:val="28"/>
          <w:szCs w:val="28"/>
        </w:rPr>
        <w:t xml:space="preserve">Территориальной избирательной комиссии </w:t>
      </w:r>
      <w:r w:rsidRPr="000E4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Ленинского района города Ростова-на-Дону </w:t>
      </w:r>
      <w:r w:rsidR="00500997" w:rsidRPr="000E455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М.А. </w:t>
      </w:r>
      <w:proofErr w:type="spellStart"/>
      <w:r w:rsidRPr="000E4553">
        <w:rPr>
          <w:rFonts w:ascii="Times New Roman" w:eastAsia="Times New Roman" w:hAnsi="Times New Roman" w:cs="Times New Roman"/>
          <w:sz w:val="28"/>
          <w:szCs w:val="28"/>
          <w:lang w:eastAsia="ru-RU"/>
        </w:rPr>
        <w:t>Семёнычеву</w:t>
      </w:r>
      <w:proofErr w:type="spellEnd"/>
      <w:r w:rsidRPr="000E4553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43643C" w:rsidRPr="00026F5A" w:rsidRDefault="0043643C" w:rsidP="00C1367A">
      <w:pPr>
        <w:pStyle w:val="a7"/>
        <w:spacing w:line="36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tbl>
      <w:tblPr>
        <w:tblW w:w="10198" w:type="dxa"/>
        <w:tblLook w:val="04A0" w:firstRow="1" w:lastRow="0" w:firstColumn="1" w:lastColumn="0" w:noHBand="0" w:noVBand="1"/>
      </w:tblPr>
      <w:tblGrid>
        <w:gridCol w:w="3399"/>
        <w:gridCol w:w="4364"/>
        <w:gridCol w:w="2435"/>
      </w:tblGrid>
      <w:tr w:rsidR="0043643C" w:rsidRPr="00223DC9" w:rsidTr="003E7EB5">
        <w:trPr>
          <w:trHeight w:val="553"/>
        </w:trPr>
        <w:tc>
          <w:tcPr>
            <w:tcW w:w="3399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Председатель комиссии                                                                     </w:t>
            </w:r>
          </w:p>
        </w:tc>
        <w:tc>
          <w:tcPr>
            <w:tcW w:w="4364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</w:t>
            </w:r>
            <w:r w:rsidR="008B4C41">
              <w:rPr>
                <w:sz w:val="28"/>
                <w:szCs w:val="28"/>
              </w:rPr>
              <w:t xml:space="preserve">                               </w:t>
            </w:r>
          </w:p>
        </w:tc>
        <w:tc>
          <w:tcPr>
            <w:tcW w:w="2435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D77442" w:rsidP="008B4C41">
            <w:pPr>
              <w:tabs>
                <w:tab w:val="left" w:pos="7655"/>
                <w:tab w:val="left" w:pos="7938"/>
                <w:tab w:val="left" w:pos="8505"/>
              </w:tabs>
              <w:ind w:left="-250" w:firstLine="142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</w:t>
            </w:r>
            <w:r w:rsidR="0043643C" w:rsidRPr="00223DC9">
              <w:rPr>
                <w:sz w:val="28"/>
                <w:szCs w:val="28"/>
              </w:rPr>
              <w:t>О.С. Кручинина</w:t>
            </w:r>
          </w:p>
        </w:tc>
      </w:tr>
      <w:tr w:rsidR="0043643C" w:rsidRPr="00223DC9" w:rsidTr="003E7EB5">
        <w:trPr>
          <w:trHeight w:val="561"/>
        </w:trPr>
        <w:tc>
          <w:tcPr>
            <w:tcW w:w="3399" w:type="dxa"/>
            <w:shd w:val="clear" w:color="auto" w:fill="auto"/>
          </w:tcPr>
          <w:p w:rsidR="00E543BF" w:rsidRDefault="00E543BF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Секретарь комиссии                                                                  </w:t>
            </w:r>
          </w:p>
        </w:tc>
        <w:tc>
          <w:tcPr>
            <w:tcW w:w="4364" w:type="dxa"/>
            <w:shd w:val="clear" w:color="auto" w:fill="auto"/>
          </w:tcPr>
          <w:p w:rsidR="0043643C" w:rsidRPr="00223DC9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</w:p>
        </w:tc>
        <w:tc>
          <w:tcPr>
            <w:tcW w:w="2435" w:type="dxa"/>
            <w:shd w:val="clear" w:color="auto" w:fill="auto"/>
          </w:tcPr>
          <w:p w:rsidR="00E543BF" w:rsidRDefault="0043643C" w:rsidP="00421C78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 w:rsidRPr="00223DC9">
              <w:rPr>
                <w:sz w:val="28"/>
                <w:szCs w:val="28"/>
              </w:rPr>
              <w:t xml:space="preserve">      </w:t>
            </w:r>
          </w:p>
          <w:p w:rsidR="0043643C" w:rsidRPr="00223DC9" w:rsidRDefault="00565FE6" w:rsidP="008B4C41">
            <w:pPr>
              <w:tabs>
                <w:tab w:val="left" w:pos="7655"/>
                <w:tab w:val="left" w:pos="7938"/>
                <w:tab w:val="left" w:pos="8505"/>
              </w:tabs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М</w:t>
            </w:r>
            <w:r w:rsidR="0043643C" w:rsidRPr="00223DC9">
              <w:rPr>
                <w:sz w:val="28"/>
                <w:szCs w:val="28"/>
              </w:rPr>
              <w:t>.</w:t>
            </w:r>
            <w:r>
              <w:rPr>
                <w:sz w:val="28"/>
                <w:szCs w:val="28"/>
              </w:rPr>
              <w:t>А</w:t>
            </w:r>
            <w:r w:rsidR="0043643C" w:rsidRPr="00223DC9">
              <w:rPr>
                <w:sz w:val="28"/>
                <w:szCs w:val="28"/>
              </w:rPr>
              <w:t>.</w:t>
            </w:r>
            <w:r w:rsidR="003E7EB5">
              <w:rPr>
                <w:sz w:val="28"/>
                <w:szCs w:val="28"/>
              </w:rPr>
              <w:t xml:space="preserve"> </w:t>
            </w:r>
            <w:proofErr w:type="spellStart"/>
            <w:r w:rsidR="008B4C41">
              <w:rPr>
                <w:sz w:val="28"/>
                <w:szCs w:val="28"/>
              </w:rPr>
              <w:t>С</w:t>
            </w:r>
            <w:r>
              <w:rPr>
                <w:sz w:val="28"/>
                <w:szCs w:val="28"/>
              </w:rPr>
              <w:t>емёнычев</w:t>
            </w:r>
            <w:r w:rsidR="0043643C" w:rsidRPr="00223DC9">
              <w:rPr>
                <w:sz w:val="28"/>
                <w:szCs w:val="28"/>
              </w:rPr>
              <w:t>а</w:t>
            </w:r>
            <w:proofErr w:type="spellEnd"/>
          </w:p>
        </w:tc>
      </w:tr>
    </w:tbl>
    <w:p w:rsidR="0043643C" w:rsidRDefault="0043643C" w:rsidP="0043643C">
      <w:pPr>
        <w:pStyle w:val="a8"/>
        <w:jc w:val="both"/>
        <w:rPr>
          <w:rFonts w:ascii="Times New Roman" w:hAnsi="Times New Roman" w:cs="Times New Roman"/>
          <w:sz w:val="28"/>
          <w:szCs w:val="28"/>
          <w:lang w:eastAsia="ru-RU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43643C" w:rsidRDefault="0043643C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9F7486" w:rsidRDefault="009F7486" w:rsidP="0043643C">
      <w:pPr>
        <w:ind w:left="6379" w:firstLine="992"/>
        <w:rPr>
          <w:sz w:val="16"/>
          <w:szCs w:val="16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E21C13" w:rsidRPr="00E21C13" w:rsidRDefault="00E21C13" w:rsidP="00D15A03">
      <w:pPr>
        <w:jc w:val="center"/>
        <w:rPr>
          <w:b/>
          <w:bCs/>
          <w:sz w:val="28"/>
          <w:lang w:val="en-US"/>
        </w:rPr>
      </w:pPr>
    </w:p>
    <w:p w:rsidR="00D15A03" w:rsidRPr="009C2B8D" w:rsidRDefault="00D15A03" w:rsidP="00D15A03">
      <w:pPr>
        <w:pStyle w:val="2"/>
        <w:tabs>
          <w:tab w:val="left" w:pos="1080"/>
        </w:tabs>
        <w:spacing w:line="240" w:lineRule="auto"/>
        <w:ind w:left="540" w:firstLine="0"/>
        <w:jc w:val="both"/>
        <w:rPr>
          <w:b/>
          <w:bCs/>
          <w:sz w:val="22"/>
          <w:szCs w:val="22"/>
        </w:rPr>
      </w:pPr>
    </w:p>
    <w:p w:rsidR="00D15A03" w:rsidRDefault="00D15A03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0773DB" w:rsidRPr="000773DB" w:rsidRDefault="000773DB" w:rsidP="00D15A03">
      <w:pPr>
        <w:pStyle w:val="a3"/>
        <w:tabs>
          <w:tab w:val="left" w:pos="1418"/>
        </w:tabs>
        <w:ind w:left="540" w:right="851"/>
        <w:jc w:val="both"/>
        <w:rPr>
          <w:sz w:val="22"/>
          <w:szCs w:val="22"/>
          <w:lang w:val="en-US"/>
        </w:rPr>
      </w:pPr>
    </w:p>
    <w:p w:rsidR="00D15A03" w:rsidRDefault="00D15A03" w:rsidP="00D15A03">
      <w:pPr>
        <w:pStyle w:val="5"/>
      </w:pPr>
    </w:p>
    <w:p w:rsidR="00D15A03" w:rsidRDefault="00D15A03" w:rsidP="00D15A03">
      <w:pPr>
        <w:pStyle w:val="3"/>
        <w:ind w:left="851" w:right="851" w:firstLine="0"/>
      </w:pPr>
    </w:p>
    <w:p w:rsidR="00D15A03" w:rsidRDefault="00D15A03" w:rsidP="00D15A03">
      <w:pPr>
        <w:pStyle w:val="3"/>
      </w:pPr>
    </w:p>
    <w:p w:rsidR="00D15A03" w:rsidRPr="00317648" w:rsidRDefault="00317648" w:rsidP="00D15A03">
      <w:pPr>
        <w:pStyle w:val="4"/>
        <w:jc w:val="both"/>
        <w:rPr>
          <w:sz w:val="28"/>
          <w:lang w:val="en-US"/>
        </w:rPr>
      </w:pPr>
      <w:r>
        <w:rPr>
          <w:sz w:val="28"/>
          <w:lang w:val="en-US"/>
        </w:rPr>
        <w:t xml:space="preserve"> </w:t>
      </w:r>
    </w:p>
    <w:p w:rsidR="00D15A03" w:rsidRPr="0096370B" w:rsidRDefault="00D15A03" w:rsidP="00D15A03"/>
    <w:p w:rsidR="00D15A03" w:rsidRDefault="00D15A03" w:rsidP="00D15A03"/>
    <w:p w:rsidR="00D15A03" w:rsidRPr="0096370B" w:rsidRDefault="00D15A03" w:rsidP="00D15A03">
      <w:pPr>
        <w:jc w:val="center"/>
        <w:rPr>
          <w:sz w:val="28"/>
          <w:szCs w:val="28"/>
        </w:rPr>
      </w:pPr>
    </w:p>
    <w:p w:rsidR="00640298" w:rsidRDefault="00640298"/>
    <w:sectPr w:rsidR="00640298" w:rsidSect="009C2B8D">
      <w:pgSz w:w="11906" w:h="16838"/>
      <w:pgMar w:top="567" w:right="849" w:bottom="993" w:left="1134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200114C"/>
    <w:multiLevelType w:val="hybridMultilevel"/>
    <w:tmpl w:val="8C422F9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A2922FD"/>
    <w:multiLevelType w:val="hybridMultilevel"/>
    <w:tmpl w:val="5A6418E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9964183"/>
    <w:multiLevelType w:val="hybridMultilevel"/>
    <w:tmpl w:val="65EEC8FE"/>
    <w:lvl w:ilvl="0" w:tplc="3B22E982">
      <w:start w:val="1"/>
      <w:numFmt w:val="upperRoman"/>
      <w:lvlText w:val="%1."/>
      <w:lvlJc w:val="left"/>
      <w:pPr>
        <w:tabs>
          <w:tab w:val="num" w:pos="1251"/>
        </w:tabs>
        <w:ind w:left="1251" w:hanging="1110"/>
      </w:pPr>
      <w:rPr>
        <w:rFonts w:hint="default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6DD"/>
    <w:rsid w:val="00063CD0"/>
    <w:rsid w:val="000773DB"/>
    <w:rsid w:val="000B35FA"/>
    <w:rsid w:val="000E4553"/>
    <w:rsid w:val="000E60D0"/>
    <w:rsid w:val="000E7D09"/>
    <w:rsid w:val="0019202F"/>
    <w:rsid w:val="001F6DD8"/>
    <w:rsid w:val="00212F92"/>
    <w:rsid w:val="002B6647"/>
    <w:rsid w:val="00317648"/>
    <w:rsid w:val="00326C93"/>
    <w:rsid w:val="0034163F"/>
    <w:rsid w:val="003621C7"/>
    <w:rsid w:val="003775A9"/>
    <w:rsid w:val="003861AF"/>
    <w:rsid w:val="003D7311"/>
    <w:rsid w:val="003E7EB5"/>
    <w:rsid w:val="0040340B"/>
    <w:rsid w:val="0043643C"/>
    <w:rsid w:val="00436B30"/>
    <w:rsid w:val="004A506D"/>
    <w:rsid w:val="00500997"/>
    <w:rsid w:val="0050663E"/>
    <w:rsid w:val="00565FE6"/>
    <w:rsid w:val="00573CD1"/>
    <w:rsid w:val="00575199"/>
    <w:rsid w:val="005E3557"/>
    <w:rsid w:val="00601A97"/>
    <w:rsid w:val="00640298"/>
    <w:rsid w:val="00651DA3"/>
    <w:rsid w:val="00655869"/>
    <w:rsid w:val="00790E1E"/>
    <w:rsid w:val="00792556"/>
    <w:rsid w:val="007B2572"/>
    <w:rsid w:val="007E645F"/>
    <w:rsid w:val="00801176"/>
    <w:rsid w:val="00802762"/>
    <w:rsid w:val="008A169F"/>
    <w:rsid w:val="008B480E"/>
    <w:rsid w:val="008B4C41"/>
    <w:rsid w:val="0092673D"/>
    <w:rsid w:val="009545B8"/>
    <w:rsid w:val="00963603"/>
    <w:rsid w:val="00995A04"/>
    <w:rsid w:val="009D41C6"/>
    <w:rsid w:val="009D619B"/>
    <w:rsid w:val="009F421C"/>
    <w:rsid w:val="009F56DD"/>
    <w:rsid w:val="009F7486"/>
    <w:rsid w:val="00A84E7F"/>
    <w:rsid w:val="00AB1407"/>
    <w:rsid w:val="00B1264E"/>
    <w:rsid w:val="00B36F24"/>
    <w:rsid w:val="00B4644F"/>
    <w:rsid w:val="00B8664E"/>
    <w:rsid w:val="00BA7E6A"/>
    <w:rsid w:val="00C12319"/>
    <w:rsid w:val="00C1367A"/>
    <w:rsid w:val="00C27DCA"/>
    <w:rsid w:val="00C31044"/>
    <w:rsid w:val="00C436EB"/>
    <w:rsid w:val="00C81173"/>
    <w:rsid w:val="00CE083F"/>
    <w:rsid w:val="00CF1A37"/>
    <w:rsid w:val="00D15A03"/>
    <w:rsid w:val="00D67C56"/>
    <w:rsid w:val="00D77442"/>
    <w:rsid w:val="00D87865"/>
    <w:rsid w:val="00DA5E63"/>
    <w:rsid w:val="00DB5C01"/>
    <w:rsid w:val="00DB72EA"/>
    <w:rsid w:val="00E15ECA"/>
    <w:rsid w:val="00E21C13"/>
    <w:rsid w:val="00E326D9"/>
    <w:rsid w:val="00E46384"/>
    <w:rsid w:val="00E543BF"/>
    <w:rsid w:val="00E8212B"/>
    <w:rsid w:val="00E824A4"/>
    <w:rsid w:val="00EB12FB"/>
    <w:rsid w:val="00EE0BF6"/>
    <w:rsid w:val="00F26658"/>
    <w:rsid w:val="00F35927"/>
    <w:rsid w:val="00F36D2C"/>
    <w:rsid w:val="00FE14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5A0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4">
    <w:name w:val="heading 4"/>
    <w:basedOn w:val="a"/>
    <w:next w:val="a"/>
    <w:link w:val="40"/>
    <w:uiPriority w:val="99"/>
    <w:qFormat/>
    <w:rsid w:val="00D15A03"/>
    <w:pPr>
      <w:keepNext/>
      <w:outlineLvl w:val="3"/>
    </w:pPr>
    <w:rPr>
      <w:sz w:val="24"/>
    </w:rPr>
  </w:style>
  <w:style w:type="paragraph" w:styleId="5">
    <w:name w:val="heading 5"/>
    <w:basedOn w:val="a"/>
    <w:next w:val="a"/>
    <w:link w:val="50"/>
    <w:qFormat/>
    <w:rsid w:val="00D15A03"/>
    <w:pPr>
      <w:keepNext/>
      <w:outlineLvl w:val="4"/>
    </w:pPr>
    <w:rPr>
      <w:sz w:val="28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basedOn w:val="a0"/>
    <w:link w:val="4"/>
    <w:uiPriority w:val="9"/>
    <w:rsid w:val="00D15A03"/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customStyle="1" w:styleId="50">
    <w:name w:val="Заголовок 5 Знак"/>
    <w:basedOn w:val="a0"/>
    <w:link w:val="5"/>
    <w:rsid w:val="00D15A03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3">
    <w:name w:val="Body Text"/>
    <w:basedOn w:val="a"/>
    <w:link w:val="a4"/>
    <w:semiHidden/>
    <w:rsid w:val="00D15A03"/>
    <w:pPr>
      <w:jc w:val="center"/>
    </w:pPr>
    <w:rPr>
      <w:b/>
      <w:sz w:val="28"/>
    </w:rPr>
  </w:style>
  <w:style w:type="character" w:customStyle="1" w:styleId="a4">
    <w:name w:val="Основной текст Знак"/>
    <w:basedOn w:val="a0"/>
    <w:link w:val="a3"/>
    <w:semiHidden/>
    <w:rsid w:val="00D15A03"/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styleId="2">
    <w:name w:val="Body Text Indent 2"/>
    <w:basedOn w:val="a"/>
    <w:link w:val="20"/>
    <w:rsid w:val="00D15A03"/>
    <w:pPr>
      <w:spacing w:line="360" w:lineRule="auto"/>
      <w:ind w:firstLine="540"/>
    </w:pPr>
    <w:rPr>
      <w:sz w:val="28"/>
      <w:szCs w:val="24"/>
    </w:rPr>
  </w:style>
  <w:style w:type="character" w:customStyle="1" w:styleId="20">
    <w:name w:val="Основной текст с отступом 2 Знак"/>
    <w:basedOn w:val="a0"/>
    <w:link w:val="2"/>
    <w:rsid w:val="00D15A03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3">
    <w:name w:val="Body Text Indent 3"/>
    <w:basedOn w:val="a"/>
    <w:link w:val="30"/>
    <w:semiHidden/>
    <w:rsid w:val="00D15A03"/>
    <w:pPr>
      <w:ind w:left="720" w:hanging="720"/>
      <w:jc w:val="both"/>
    </w:pPr>
    <w:rPr>
      <w:b/>
      <w:bCs/>
      <w:sz w:val="28"/>
      <w:szCs w:val="24"/>
    </w:rPr>
  </w:style>
  <w:style w:type="character" w:customStyle="1" w:styleId="30">
    <w:name w:val="Основной текст с отступом 3 Знак"/>
    <w:basedOn w:val="a0"/>
    <w:link w:val="3"/>
    <w:semiHidden/>
    <w:rsid w:val="00D15A03"/>
    <w:rPr>
      <w:rFonts w:ascii="Times New Roman" w:eastAsia="Times New Roman" w:hAnsi="Times New Roman" w:cs="Times New Roman"/>
      <w:b/>
      <w:bCs/>
      <w:sz w:val="28"/>
      <w:szCs w:val="24"/>
      <w:lang w:eastAsia="ru-RU"/>
    </w:rPr>
  </w:style>
  <w:style w:type="paragraph" w:styleId="a5">
    <w:name w:val="Balloon Text"/>
    <w:basedOn w:val="a"/>
    <w:link w:val="a6"/>
    <w:uiPriority w:val="99"/>
    <w:semiHidden/>
    <w:unhideWhenUsed/>
    <w:rsid w:val="00C436E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C436EB"/>
    <w:rPr>
      <w:rFonts w:ascii="Tahoma" w:eastAsia="Times New Roman" w:hAnsi="Tahoma" w:cs="Tahoma"/>
      <w:sz w:val="16"/>
      <w:szCs w:val="16"/>
      <w:lang w:eastAsia="ru-RU"/>
    </w:rPr>
  </w:style>
  <w:style w:type="paragraph" w:styleId="a7">
    <w:name w:val="List Paragraph"/>
    <w:basedOn w:val="a"/>
    <w:uiPriority w:val="34"/>
    <w:qFormat/>
    <w:rsid w:val="0043643C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8">
    <w:name w:val="No Spacing"/>
    <w:uiPriority w:val="1"/>
    <w:qFormat/>
    <w:rsid w:val="0043643C"/>
    <w:pPr>
      <w:spacing w:after="0" w:line="240" w:lineRule="auto"/>
    </w:pPr>
  </w:style>
  <w:style w:type="table" w:styleId="a9">
    <w:name w:val="Table Grid"/>
    <w:basedOn w:val="a1"/>
    <w:rsid w:val="0043643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0CBA27A-B951-49B2-9E76-E9B75B1F13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2</Pages>
  <Words>395</Words>
  <Characters>2256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8</cp:revision>
  <cp:lastPrinted>2021-06-08T12:40:00Z</cp:lastPrinted>
  <dcterms:created xsi:type="dcterms:W3CDTF">2021-07-08T13:17:00Z</dcterms:created>
  <dcterms:modified xsi:type="dcterms:W3CDTF">2021-08-17T14:14:00Z</dcterms:modified>
</cp:coreProperties>
</file>