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137B5" w14:textId="305DDB21" w:rsidR="00D964CA" w:rsidRPr="00D964CA" w:rsidRDefault="00D964CA" w:rsidP="00D964CA">
      <w:pPr>
        <w:ind w:right="175"/>
        <w:jc w:val="center"/>
        <w:rPr>
          <w:b/>
          <w:bCs/>
          <w:noProof/>
          <w:sz w:val="28"/>
          <w:szCs w:val="20"/>
        </w:rPr>
      </w:pPr>
      <w:r w:rsidRPr="00D964CA">
        <w:rPr>
          <w:b/>
          <w:bCs/>
          <w:noProof/>
          <w:sz w:val="28"/>
          <w:szCs w:val="20"/>
        </w:rPr>
        <w:drawing>
          <wp:inline distT="0" distB="0" distL="0" distR="0" wp14:anchorId="6C5B6226" wp14:editId="084A95B4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2BD72" w14:textId="77777777" w:rsidR="00D964CA" w:rsidRPr="00D964CA" w:rsidRDefault="00D964CA" w:rsidP="00D964CA">
      <w:pPr>
        <w:ind w:right="175"/>
        <w:jc w:val="center"/>
        <w:rPr>
          <w:b/>
          <w:bCs/>
          <w:noProof/>
          <w:sz w:val="28"/>
          <w:szCs w:val="20"/>
          <w:lang w:val="x-none"/>
        </w:rPr>
      </w:pPr>
      <w:r w:rsidRPr="00D964CA">
        <w:rPr>
          <w:b/>
          <w:bCs/>
          <w:noProof/>
          <w:sz w:val="28"/>
          <w:szCs w:val="20"/>
          <w:lang w:val="x-none"/>
        </w:rPr>
        <w:t>ТЕРРИТОРИАЛЬНАЯ ИЗБИРАТЕЛЬНАЯ КОМИССИЯ</w:t>
      </w:r>
    </w:p>
    <w:p w14:paraId="4A3A9C13" w14:textId="77777777" w:rsidR="00D964CA" w:rsidRPr="00D964CA" w:rsidRDefault="00D964CA" w:rsidP="00D964CA">
      <w:pPr>
        <w:ind w:right="175"/>
        <w:jc w:val="center"/>
        <w:rPr>
          <w:b/>
          <w:bCs/>
          <w:noProof/>
          <w:sz w:val="28"/>
          <w:szCs w:val="20"/>
          <w:lang w:val="x-none"/>
        </w:rPr>
      </w:pPr>
      <w:r w:rsidRPr="00D964CA">
        <w:rPr>
          <w:b/>
          <w:bCs/>
          <w:noProof/>
          <w:sz w:val="28"/>
          <w:szCs w:val="20"/>
          <w:lang w:val="x-none"/>
        </w:rPr>
        <w:t>ЛЕНИНСКОГО РАЙОНА ГОРОДА РОСТОВА-НА-ДОНУ</w:t>
      </w:r>
    </w:p>
    <w:p w14:paraId="458260B1" w14:textId="77777777" w:rsidR="00D964CA" w:rsidRPr="00D964CA" w:rsidRDefault="00D964CA" w:rsidP="00D964CA">
      <w:pPr>
        <w:ind w:right="175"/>
        <w:jc w:val="center"/>
        <w:rPr>
          <w:b/>
          <w:bCs/>
          <w:noProof/>
          <w:sz w:val="28"/>
          <w:szCs w:val="20"/>
          <w:lang w:val="x-none"/>
        </w:rPr>
      </w:pPr>
    </w:p>
    <w:p w14:paraId="35C42D55" w14:textId="77777777" w:rsidR="00D964CA" w:rsidRPr="00D964CA" w:rsidRDefault="00D964CA" w:rsidP="00D964CA">
      <w:pPr>
        <w:ind w:right="175"/>
        <w:jc w:val="center"/>
        <w:rPr>
          <w:b/>
          <w:bCs/>
          <w:noProof/>
          <w:sz w:val="28"/>
          <w:szCs w:val="20"/>
          <w:lang w:val="x-none"/>
        </w:rPr>
      </w:pPr>
    </w:p>
    <w:p w14:paraId="420BF736" w14:textId="77777777" w:rsidR="00D964CA" w:rsidRPr="00D964CA" w:rsidRDefault="00D964CA" w:rsidP="00D964CA">
      <w:pPr>
        <w:ind w:right="175"/>
        <w:jc w:val="center"/>
        <w:rPr>
          <w:b/>
          <w:bCs/>
          <w:i/>
          <w:noProof/>
          <w:sz w:val="28"/>
          <w:szCs w:val="20"/>
        </w:rPr>
      </w:pPr>
      <w:r w:rsidRPr="00D964CA">
        <w:rPr>
          <w:b/>
          <w:bCs/>
          <w:noProof/>
          <w:sz w:val="28"/>
          <w:szCs w:val="20"/>
        </w:rPr>
        <w:t>ПОСТАНОВЛЕНИЕ</w:t>
      </w:r>
      <w:r w:rsidRPr="00D964CA">
        <w:rPr>
          <w:b/>
          <w:bCs/>
          <w:i/>
          <w:noProof/>
          <w:sz w:val="28"/>
          <w:szCs w:val="20"/>
        </w:rPr>
        <w:t xml:space="preserve"> </w:t>
      </w:r>
    </w:p>
    <w:p w14:paraId="6017AA95" w14:textId="77777777" w:rsidR="00D964CA" w:rsidRPr="00D964CA" w:rsidRDefault="00D964CA" w:rsidP="00D964CA">
      <w:pPr>
        <w:ind w:right="175"/>
        <w:jc w:val="center"/>
        <w:rPr>
          <w:b/>
          <w:bCs/>
          <w:noProof/>
          <w:sz w:val="28"/>
          <w:szCs w:val="20"/>
          <w:lang w:val="x-none"/>
        </w:rPr>
      </w:pPr>
    </w:p>
    <w:p w14:paraId="06F7F96A" w14:textId="3DC94CD4" w:rsidR="00D964CA" w:rsidRPr="00D964CA" w:rsidRDefault="00D964CA" w:rsidP="00D964CA">
      <w:pPr>
        <w:ind w:right="175"/>
        <w:jc w:val="center"/>
        <w:rPr>
          <w:noProof/>
          <w:sz w:val="28"/>
          <w:szCs w:val="20"/>
        </w:rPr>
      </w:pPr>
      <w:r w:rsidRPr="00D964CA">
        <w:rPr>
          <w:noProof/>
          <w:sz w:val="28"/>
          <w:szCs w:val="20"/>
        </w:rPr>
        <w:t>03 июля 2026 г.</w:t>
      </w:r>
      <w:r w:rsidRPr="00D964CA">
        <w:rPr>
          <w:b/>
          <w:bCs/>
          <w:noProof/>
          <w:sz w:val="28"/>
          <w:szCs w:val="20"/>
        </w:rPr>
        <w:t xml:space="preserve">                                                          </w:t>
      </w:r>
      <w:r w:rsidRPr="00D964CA">
        <w:rPr>
          <w:b/>
          <w:bCs/>
          <w:noProof/>
          <w:sz w:val="28"/>
          <w:szCs w:val="20"/>
        </w:rPr>
        <w:tab/>
        <w:t xml:space="preserve">  </w:t>
      </w:r>
      <w:r w:rsidRPr="00D964CA">
        <w:rPr>
          <w:b/>
          <w:bCs/>
          <w:noProof/>
          <w:sz w:val="28"/>
          <w:szCs w:val="20"/>
        </w:rPr>
        <w:tab/>
        <w:t xml:space="preserve">                </w:t>
      </w:r>
      <w:r w:rsidRPr="00D964CA">
        <w:rPr>
          <w:noProof/>
          <w:sz w:val="28"/>
          <w:szCs w:val="20"/>
        </w:rPr>
        <w:t>№ 9-</w:t>
      </w:r>
      <w:r>
        <w:rPr>
          <w:noProof/>
          <w:sz w:val="28"/>
          <w:szCs w:val="20"/>
        </w:rPr>
        <w:t>7</w:t>
      </w:r>
    </w:p>
    <w:p w14:paraId="7227FE78" w14:textId="77777777" w:rsidR="00D964CA" w:rsidRPr="00D964CA" w:rsidRDefault="00D964CA" w:rsidP="00D964CA">
      <w:pPr>
        <w:ind w:right="175"/>
        <w:jc w:val="center"/>
        <w:rPr>
          <w:noProof/>
          <w:sz w:val="28"/>
          <w:szCs w:val="20"/>
        </w:rPr>
      </w:pPr>
      <w:r w:rsidRPr="00D964CA">
        <w:rPr>
          <w:noProof/>
          <w:sz w:val="28"/>
          <w:szCs w:val="20"/>
        </w:rPr>
        <w:t>г. Ростов-на-Дону</w:t>
      </w:r>
    </w:p>
    <w:p w14:paraId="428A7672" w14:textId="77777777"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591"/>
      </w:tblGrid>
      <w:tr w:rsidR="00CE3BFE" w:rsidRPr="00B1463D" w14:paraId="7E08AB38" w14:textId="77777777" w:rsidTr="00D964CA">
        <w:trPr>
          <w:trHeight w:val="1636"/>
          <w:jc w:val="center"/>
        </w:trPr>
        <w:tc>
          <w:tcPr>
            <w:tcW w:w="7591" w:type="dxa"/>
          </w:tcPr>
          <w:p w14:paraId="7844AF5E" w14:textId="0CE2688A" w:rsidR="00CE3BFE" w:rsidRPr="00246DE7" w:rsidRDefault="00CE3BFE" w:rsidP="00B54350">
            <w:pPr>
              <w:suppressAutoHyphens/>
              <w:jc w:val="both"/>
              <w:rPr>
                <w:b/>
                <w:sz w:val="16"/>
                <w:szCs w:val="16"/>
              </w:rPr>
            </w:pPr>
            <w:r w:rsidRPr="00CE3BFE">
              <w:rPr>
                <w:b/>
                <w:sz w:val="28"/>
                <w:szCs w:val="28"/>
              </w:rPr>
              <w:t>О группе контроля за использованием комплекса средств автоматизации Государственной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E3BFE">
              <w:rPr>
                <w:b/>
                <w:sz w:val="28"/>
                <w:szCs w:val="28"/>
              </w:rPr>
              <w:t>автоматизированной системы Российской Федерации «Выборы»</w:t>
            </w:r>
            <w:r w:rsidR="005F5B2A">
              <w:rPr>
                <w:b/>
                <w:sz w:val="28"/>
                <w:szCs w:val="28"/>
              </w:rPr>
              <w:t xml:space="preserve"> </w:t>
            </w:r>
            <w:r w:rsidR="005F5B2A">
              <w:rPr>
                <w:b/>
                <w:sz w:val="28"/>
                <w:szCs w:val="28"/>
              </w:rPr>
              <w:br/>
            </w:r>
            <w:r w:rsidR="005F5B2A" w:rsidRPr="005F5B2A">
              <w:rPr>
                <w:b/>
                <w:sz w:val="28"/>
                <w:szCs w:val="28"/>
              </w:rPr>
              <w:t>Территориальной избирательной комиссии Ленинского района города Ростова-на-Дону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E3BFE">
              <w:rPr>
                <w:b/>
                <w:sz w:val="28"/>
                <w:szCs w:val="28"/>
              </w:rPr>
              <w:t xml:space="preserve">при проведении выборов </w:t>
            </w:r>
            <w:r w:rsidR="00D964CA" w:rsidRPr="00D964CA">
              <w:rPr>
                <w:b/>
                <w:sz w:val="28"/>
                <w:szCs w:val="28"/>
              </w:rPr>
              <w:t>депутатов Государственной Думы Федерального Собрания Российской Федерации девятого созыва</w:t>
            </w:r>
          </w:p>
        </w:tc>
      </w:tr>
    </w:tbl>
    <w:p w14:paraId="65652964" w14:textId="77777777" w:rsidR="001365F2" w:rsidRPr="00FD12CE" w:rsidRDefault="001365F2" w:rsidP="00CE3BFE">
      <w:pPr>
        <w:tabs>
          <w:tab w:val="left" w:pos="7938"/>
        </w:tabs>
        <w:ind w:right="1417"/>
        <w:jc w:val="both"/>
        <w:rPr>
          <w:b/>
          <w:bCs/>
          <w:sz w:val="28"/>
          <w:szCs w:val="28"/>
        </w:rPr>
      </w:pPr>
    </w:p>
    <w:p w14:paraId="74F1CDE5" w14:textId="2B163E2B" w:rsidR="00D710E6" w:rsidRDefault="009C51E9" w:rsidP="00EF7A94">
      <w:pPr>
        <w:ind w:firstLine="709"/>
        <w:jc w:val="both"/>
        <w:rPr>
          <w:bCs/>
          <w:sz w:val="28"/>
          <w:szCs w:val="28"/>
        </w:rPr>
      </w:pPr>
      <w:r w:rsidRPr="009C51E9">
        <w:rPr>
          <w:sz w:val="28"/>
          <w:szCs w:val="28"/>
        </w:rPr>
        <w:t xml:space="preserve">В соответствии с пунктом 3 статьи 74 Федерального закона </w:t>
      </w:r>
      <w:r w:rsidRPr="009C51E9">
        <w:rPr>
          <w:sz w:val="28"/>
          <w:szCs w:val="28"/>
        </w:rPr>
        <w:br/>
        <w:t xml:space="preserve">от 12.06.2002 № 67-ФЗ «Об основных гарантиях избирательных прав и права </w:t>
      </w:r>
      <w:r w:rsidR="00373B5A">
        <w:rPr>
          <w:sz w:val="28"/>
          <w:szCs w:val="28"/>
        </w:rPr>
        <w:br/>
      </w:r>
      <w:r w:rsidRPr="009C51E9">
        <w:rPr>
          <w:sz w:val="28"/>
          <w:szCs w:val="28"/>
        </w:rPr>
        <w:t xml:space="preserve">на участие в референдуме граждан Российской Федерации», частью 3 статьи 94 Федерального закона от 22.02.2014 № 20-ФЗ «О выборах депутатов Государственной Думы Федерального Собрания Российской Федерации», </w:t>
      </w:r>
      <w:r w:rsidR="001E6546" w:rsidRPr="001E6546">
        <w:rPr>
          <w:sz w:val="28"/>
          <w:szCs w:val="28"/>
        </w:rPr>
        <w:t xml:space="preserve">статьями </w:t>
      </w:r>
      <w:r w:rsidR="005F5B2A">
        <w:rPr>
          <w:sz w:val="28"/>
          <w:szCs w:val="28"/>
        </w:rPr>
        <w:t>7</w:t>
      </w:r>
      <w:r w:rsidR="001E6546" w:rsidRPr="001E6546">
        <w:rPr>
          <w:sz w:val="28"/>
          <w:szCs w:val="28"/>
        </w:rPr>
        <w:t>, 2</w:t>
      </w:r>
      <w:r w:rsidR="005F5B2A">
        <w:rPr>
          <w:sz w:val="28"/>
          <w:szCs w:val="28"/>
        </w:rPr>
        <w:t>3</w:t>
      </w:r>
      <w:r w:rsidR="001E6546" w:rsidRPr="001E6546">
        <w:rPr>
          <w:sz w:val="28"/>
          <w:szCs w:val="28"/>
        </w:rPr>
        <w:t xml:space="preserve"> Федерального закона от 10.01.2003 № 20-ФЗ «О Государственной автоматизированной системе Российской Федерации «Выборы»</w:t>
      </w:r>
      <w:r w:rsidR="00B77B6F" w:rsidRPr="001E6546">
        <w:rPr>
          <w:sz w:val="28"/>
          <w:szCs w:val="28"/>
        </w:rPr>
        <w:t>,</w:t>
      </w:r>
      <w:r w:rsidR="00FD12CE">
        <w:rPr>
          <w:sz w:val="28"/>
          <w:szCs w:val="28"/>
        </w:rPr>
        <w:t xml:space="preserve"> </w:t>
      </w:r>
      <w:r w:rsidR="00D710E6" w:rsidRPr="00D710E6">
        <w:rPr>
          <w:bCs/>
          <w:sz w:val="28"/>
          <w:szCs w:val="28"/>
        </w:rPr>
        <w:t xml:space="preserve"> </w:t>
      </w:r>
    </w:p>
    <w:p w14:paraId="7B74D1F5" w14:textId="77777777" w:rsidR="00D710E6" w:rsidRDefault="00D710E6" w:rsidP="00EF7A94">
      <w:pPr>
        <w:ind w:firstLine="709"/>
        <w:jc w:val="both"/>
        <w:rPr>
          <w:bCs/>
          <w:sz w:val="28"/>
          <w:szCs w:val="28"/>
        </w:rPr>
      </w:pPr>
    </w:p>
    <w:p w14:paraId="4BA7A94D" w14:textId="77777777"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 xml:space="preserve">Территориальная избирательная комиссия </w:t>
      </w:r>
    </w:p>
    <w:p w14:paraId="7A16CE34" w14:textId="77777777"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>Ленинского района города Ростова-на-Дону ПОСТАНОВЛЯЕТ:</w:t>
      </w:r>
    </w:p>
    <w:p w14:paraId="57F19BEC" w14:textId="77777777" w:rsidR="00EF53FF" w:rsidRPr="00EF53FF" w:rsidRDefault="00EF53FF" w:rsidP="00104624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14:paraId="195E38F2" w14:textId="32F054C2" w:rsidR="00D1270E" w:rsidRDefault="00D1270E" w:rsidP="00D964CA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D1270E">
        <w:rPr>
          <w:rFonts w:ascii="Times New Roman" w:hAnsi="Times New Roman"/>
          <w:sz w:val="28"/>
          <w:szCs w:val="28"/>
        </w:rPr>
        <w:t>Утвердить 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Ленинского района города Ростова-на-Дону согласно приложению</w:t>
      </w:r>
      <w:r>
        <w:rPr>
          <w:rFonts w:ascii="Times New Roman" w:hAnsi="Times New Roman"/>
          <w:sz w:val="28"/>
          <w:szCs w:val="28"/>
        </w:rPr>
        <w:t>.</w:t>
      </w:r>
    </w:p>
    <w:p w14:paraId="6AF79076" w14:textId="0F5BC267" w:rsidR="009379A9" w:rsidRPr="00C704A5" w:rsidRDefault="00800830" w:rsidP="00D964CA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</w:t>
      </w:r>
      <w:r w:rsidR="001E6546" w:rsidRPr="00C704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состав </w:t>
      </w:r>
      <w:r w:rsidR="001E6546" w:rsidRPr="00C704A5">
        <w:rPr>
          <w:rFonts w:ascii="Times New Roman" w:hAnsi="Times New Roman"/>
          <w:sz w:val="28"/>
          <w:szCs w:val="28"/>
        </w:rPr>
        <w:t>групп</w:t>
      </w:r>
      <w:r>
        <w:rPr>
          <w:rFonts w:ascii="Times New Roman" w:hAnsi="Times New Roman"/>
          <w:sz w:val="28"/>
          <w:szCs w:val="28"/>
        </w:rPr>
        <w:t>ы</w:t>
      </w:r>
      <w:r w:rsidR="001E6546" w:rsidRPr="00C704A5">
        <w:rPr>
          <w:rFonts w:ascii="Times New Roman" w:hAnsi="Times New Roman"/>
          <w:sz w:val="28"/>
          <w:szCs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2364EF"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FD12CE" w:rsidRPr="00C704A5">
        <w:rPr>
          <w:rFonts w:ascii="Times New Roman" w:hAnsi="Times New Roman"/>
          <w:sz w:val="28"/>
          <w:szCs w:val="28"/>
        </w:rPr>
        <w:t xml:space="preserve"> </w:t>
      </w:r>
      <w:r w:rsidR="004D2E9E" w:rsidRPr="004D2E9E">
        <w:rPr>
          <w:rFonts w:ascii="Times New Roman" w:hAnsi="Times New Roman"/>
          <w:bCs/>
          <w:sz w:val="28"/>
          <w:szCs w:val="28"/>
        </w:rPr>
        <w:t xml:space="preserve">при проведении выборов </w:t>
      </w:r>
      <w:r w:rsidR="00D964CA" w:rsidRPr="00D964CA">
        <w:rPr>
          <w:rFonts w:ascii="Times New Roman" w:hAnsi="Times New Roman"/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bCs/>
          <w:sz w:val="28"/>
          <w:szCs w:val="28"/>
        </w:rPr>
        <w:t>:</w:t>
      </w:r>
    </w:p>
    <w:p w14:paraId="366DF601" w14:textId="5610F432" w:rsidR="001E6546" w:rsidRDefault="00061C16" w:rsidP="00104624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Рязанов Алексей Валерьевич</w:t>
      </w:r>
      <w:r w:rsidR="004102E6" w:rsidRPr="00C704A5">
        <w:rPr>
          <w:rFonts w:ascii="Times New Roman" w:hAnsi="Times New Roman"/>
          <w:sz w:val="28"/>
          <w:szCs w:val="28"/>
        </w:rPr>
        <w:t xml:space="preserve"> </w:t>
      </w:r>
      <w:r w:rsidR="006E054D">
        <w:rPr>
          <w:rFonts w:ascii="Times New Roman" w:hAnsi="Times New Roman"/>
          <w:sz w:val="28"/>
          <w:szCs w:val="28"/>
        </w:rPr>
        <w:t>-</w:t>
      </w:r>
      <w:r w:rsidR="001E6546" w:rsidRPr="00C704A5">
        <w:rPr>
          <w:rFonts w:ascii="Times New Roman" w:hAnsi="Times New Roman"/>
          <w:sz w:val="28"/>
          <w:szCs w:val="28"/>
        </w:rPr>
        <w:t xml:space="preserve"> </w:t>
      </w:r>
      <w:r w:rsidR="006E054D">
        <w:rPr>
          <w:rFonts w:ascii="Times New Roman" w:hAnsi="Times New Roman"/>
          <w:sz w:val="28"/>
          <w:szCs w:val="28"/>
        </w:rPr>
        <w:t xml:space="preserve">руководитель группы контроля, </w:t>
      </w:r>
      <w:r w:rsidR="00FD12CE" w:rsidRPr="00C704A5">
        <w:rPr>
          <w:rFonts w:ascii="Times New Roman" w:hAnsi="Times New Roman"/>
          <w:sz w:val="28"/>
          <w:szCs w:val="28"/>
        </w:rPr>
        <w:t>заместитель председателя</w:t>
      </w:r>
      <w:r w:rsidR="00104624">
        <w:rPr>
          <w:rFonts w:ascii="Times New Roman" w:hAnsi="Times New Roman"/>
          <w:sz w:val="28"/>
          <w:szCs w:val="28"/>
        </w:rPr>
        <w:t xml:space="preserve"> </w:t>
      </w:r>
      <w:r w:rsidR="001E6546" w:rsidRPr="00C704A5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2364EF"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1E6546" w:rsidRPr="00C704A5">
        <w:rPr>
          <w:rFonts w:ascii="Times New Roman" w:hAnsi="Times New Roman"/>
          <w:sz w:val="28"/>
          <w:szCs w:val="28"/>
        </w:rPr>
        <w:t>;</w:t>
      </w:r>
    </w:p>
    <w:p w14:paraId="33835703" w14:textId="04782E72" w:rsidR="00061C16" w:rsidRPr="00C704A5" w:rsidRDefault="00E116B1" w:rsidP="00104624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Ващенко Екатерина Александровна</w:t>
      </w:r>
      <w:r w:rsidR="00061C16" w:rsidRPr="00061C16">
        <w:rPr>
          <w:rFonts w:ascii="Times New Roman" w:hAnsi="Times New Roman"/>
          <w:sz w:val="28"/>
          <w:szCs w:val="28"/>
        </w:rPr>
        <w:t xml:space="preserve"> </w:t>
      </w:r>
      <w:r w:rsidR="00104624">
        <w:rPr>
          <w:rFonts w:ascii="Times New Roman" w:hAnsi="Times New Roman"/>
          <w:sz w:val="28"/>
          <w:szCs w:val="28"/>
        </w:rPr>
        <w:t>-</w:t>
      </w:r>
      <w:r w:rsidR="00061C16" w:rsidRPr="00061C16">
        <w:rPr>
          <w:rFonts w:ascii="Times New Roman" w:hAnsi="Times New Roman"/>
          <w:sz w:val="28"/>
          <w:szCs w:val="28"/>
        </w:rPr>
        <w:t xml:space="preserve"> член Территориальной избирательной комиссии Ленинского района города Ростова-на-Дону </w:t>
      </w:r>
      <w:r>
        <w:rPr>
          <w:rFonts w:ascii="Times New Roman" w:hAnsi="Times New Roman"/>
          <w:sz w:val="28"/>
          <w:szCs w:val="28"/>
        </w:rPr>
        <w:br/>
      </w:r>
      <w:r w:rsidR="00061C16" w:rsidRPr="00061C16">
        <w:rPr>
          <w:rFonts w:ascii="Times New Roman" w:hAnsi="Times New Roman"/>
          <w:sz w:val="28"/>
          <w:szCs w:val="28"/>
        </w:rPr>
        <w:t>с правом решающего голоса</w:t>
      </w:r>
      <w:r w:rsidR="00B10D78">
        <w:rPr>
          <w:rFonts w:ascii="Times New Roman" w:hAnsi="Times New Roman"/>
          <w:sz w:val="28"/>
          <w:szCs w:val="28"/>
        </w:rPr>
        <w:t>;</w:t>
      </w:r>
    </w:p>
    <w:p w14:paraId="50ADCEFA" w14:textId="3D136EDB" w:rsidR="00097D18" w:rsidRPr="00C704A5" w:rsidRDefault="00D964CA" w:rsidP="00104624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Емельянов Игорь Юрьевич</w:t>
      </w:r>
      <w:r w:rsidR="00061C16">
        <w:rPr>
          <w:rFonts w:ascii="Times New Roman" w:hAnsi="Times New Roman"/>
          <w:sz w:val="28"/>
          <w:szCs w:val="28"/>
        </w:rPr>
        <w:t xml:space="preserve"> </w:t>
      </w:r>
      <w:r w:rsidR="00104624">
        <w:rPr>
          <w:rFonts w:ascii="Times New Roman" w:hAnsi="Times New Roman"/>
          <w:sz w:val="28"/>
          <w:szCs w:val="28"/>
        </w:rPr>
        <w:t>-</w:t>
      </w:r>
      <w:r w:rsidR="00097D18" w:rsidRPr="00C704A5">
        <w:rPr>
          <w:rFonts w:ascii="Times New Roman" w:hAnsi="Times New Roman"/>
          <w:sz w:val="28"/>
          <w:szCs w:val="28"/>
        </w:rPr>
        <w:t xml:space="preserve"> член Территориальной избирательной комиссии </w:t>
      </w:r>
      <w:r w:rsidR="002364EF"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944371">
        <w:rPr>
          <w:rFonts w:ascii="Times New Roman" w:hAnsi="Times New Roman"/>
          <w:sz w:val="28"/>
          <w:szCs w:val="28"/>
        </w:rPr>
        <w:t xml:space="preserve"> с правом решающего голоса.</w:t>
      </w:r>
      <w:bookmarkStart w:id="0" w:name="_GoBack"/>
      <w:bookmarkEnd w:id="0"/>
    </w:p>
    <w:p w14:paraId="4DAA5FBA" w14:textId="77777777" w:rsidR="00C704A5" w:rsidRDefault="00D710E6" w:rsidP="00104624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C704A5">
        <w:rPr>
          <w:rFonts w:ascii="Times New Roman" w:hAnsi="Times New Roman"/>
          <w:sz w:val="28"/>
          <w:szCs w:val="28"/>
        </w:rPr>
        <w:br/>
        <w:t>в информационно – телекоммуникационной сети «Интернет».</w:t>
      </w:r>
    </w:p>
    <w:p w14:paraId="1C274421" w14:textId="4DB1E535" w:rsidR="00D710E6" w:rsidRPr="00C704A5" w:rsidRDefault="00BD3189" w:rsidP="00104624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BD3189">
        <w:rPr>
          <w:rFonts w:ascii="Times New Roman" w:hAnsi="Times New Roman"/>
          <w:sz w:val="28"/>
          <w:szCs w:val="28"/>
        </w:rPr>
        <w:t>Контроль за выполнением настоящего постановления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D710E6" w:rsidRPr="00C704A5">
        <w:rPr>
          <w:rFonts w:ascii="Times New Roman" w:hAnsi="Times New Roman"/>
          <w:sz w:val="28"/>
          <w:szCs w:val="28"/>
        </w:rPr>
        <w:t xml:space="preserve">возложить </w:t>
      </w:r>
      <w:r w:rsidR="00D710E6" w:rsidRPr="00C704A5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Ленинского района города Ростова-на-Дону </w:t>
      </w:r>
      <w:r w:rsidR="006351A2">
        <w:rPr>
          <w:rFonts w:ascii="Times New Roman" w:hAnsi="Times New Roman"/>
          <w:sz w:val="28"/>
          <w:szCs w:val="28"/>
        </w:rPr>
        <w:t>А.В. Глоба</w:t>
      </w:r>
      <w:r w:rsidR="00D710E6" w:rsidRPr="00C704A5">
        <w:rPr>
          <w:rFonts w:ascii="Times New Roman" w:hAnsi="Times New Roman"/>
          <w:sz w:val="28"/>
          <w:szCs w:val="28"/>
        </w:rPr>
        <w:t>.</w:t>
      </w:r>
    </w:p>
    <w:p w14:paraId="296D6C7F" w14:textId="77777777" w:rsidR="00D710E6" w:rsidRDefault="00D710E6" w:rsidP="00104624">
      <w:pPr>
        <w:tabs>
          <w:tab w:val="left" w:pos="7797"/>
        </w:tabs>
        <w:spacing w:line="276" w:lineRule="auto"/>
        <w:rPr>
          <w:sz w:val="28"/>
          <w:szCs w:val="20"/>
        </w:rPr>
      </w:pPr>
    </w:p>
    <w:p w14:paraId="6C2FAAAF" w14:textId="77777777" w:rsidR="00104624" w:rsidRPr="00D710E6" w:rsidRDefault="00104624" w:rsidP="00104624">
      <w:pPr>
        <w:tabs>
          <w:tab w:val="left" w:pos="7797"/>
        </w:tabs>
        <w:spacing w:line="276" w:lineRule="auto"/>
        <w:rPr>
          <w:sz w:val="28"/>
          <w:szCs w:val="20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D964CA" w:rsidRPr="00D964CA" w14:paraId="1CDA1A82" w14:textId="77777777" w:rsidTr="00A668C0">
        <w:tc>
          <w:tcPr>
            <w:tcW w:w="7300" w:type="dxa"/>
          </w:tcPr>
          <w:p w14:paraId="2D93F125" w14:textId="77777777" w:rsidR="00D964CA" w:rsidRPr="00D964CA" w:rsidRDefault="00D964CA" w:rsidP="00D964CA">
            <w:pPr>
              <w:rPr>
                <w:sz w:val="28"/>
              </w:rPr>
            </w:pPr>
            <w:r w:rsidRPr="00D964CA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14:paraId="1F96E3D2" w14:textId="77777777" w:rsidR="00D964CA" w:rsidRPr="00D964CA" w:rsidRDefault="00D964CA" w:rsidP="00D964CA">
            <w:pPr>
              <w:rPr>
                <w:sz w:val="28"/>
                <w:szCs w:val="28"/>
              </w:rPr>
            </w:pPr>
            <w:r w:rsidRPr="00D964CA">
              <w:rPr>
                <w:sz w:val="28"/>
                <w:szCs w:val="28"/>
              </w:rPr>
              <w:t xml:space="preserve">   О.С. Кручинина</w:t>
            </w:r>
          </w:p>
          <w:p w14:paraId="7AAEBEC9" w14:textId="77777777" w:rsidR="00D964CA" w:rsidRPr="00D964CA" w:rsidRDefault="00D964CA" w:rsidP="00D964CA">
            <w:pPr>
              <w:rPr>
                <w:sz w:val="28"/>
                <w:szCs w:val="28"/>
              </w:rPr>
            </w:pPr>
          </w:p>
        </w:tc>
      </w:tr>
      <w:tr w:rsidR="00D964CA" w:rsidRPr="00D964CA" w14:paraId="55DEB0DE" w14:textId="77777777" w:rsidTr="00A668C0">
        <w:tc>
          <w:tcPr>
            <w:tcW w:w="7300" w:type="dxa"/>
          </w:tcPr>
          <w:p w14:paraId="7637BFDF" w14:textId="77777777" w:rsidR="00D964CA" w:rsidRPr="00D964CA" w:rsidRDefault="00D964CA" w:rsidP="00D964CA">
            <w:pPr>
              <w:rPr>
                <w:sz w:val="28"/>
              </w:rPr>
            </w:pPr>
            <w:r w:rsidRPr="00D964CA">
              <w:rPr>
                <w:sz w:val="28"/>
              </w:rPr>
              <w:t>Секретарь заседания</w:t>
            </w:r>
          </w:p>
        </w:tc>
        <w:tc>
          <w:tcPr>
            <w:tcW w:w="2505" w:type="dxa"/>
            <w:vAlign w:val="bottom"/>
          </w:tcPr>
          <w:p w14:paraId="53C8B543" w14:textId="77777777" w:rsidR="00D964CA" w:rsidRPr="00D964CA" w:rsidRDefault="00D964CA" w:rsidP="00D964CA">
            <w:pPr>
              <w:rPr>
                <w:sz w:val="28"/>
                <w:szCs w:val="28"/>
                <w:highlight w:val="yellow"/>
              </w:rPr>
            </w:pPr>
            <w:r w:rsidRPr="00D964CA">
              <w:rPr>
                <w:sz w:val="28"/>
                <w:szCs w:val="28"/>
              </w:rPr>
              <w:t xml:space="preserve">   А.В. Глоба</w:t>
            </w:r>
          </w:p>
        </w:tc>
      </w:tr>
    </w:tbl>
    <w:p w14:paraId="5A194C47" w14:textId="77777777" w:rsidR="001E6546" w:rsidRDefault="001E6546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14:paraId="17901524" w14:textId="77777777"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lastRenderedPageBreak/>
        <w:t xml:space="preserve">Приложение </w:t>
      </w:r>
    </w:p>
    <w:p w14:paraId="0D87B549" w14:textId="77777777" w:rsidR="00C704A5" w:rsidRPr="00C704A5" w:rsidRDefault="00C704A5" w:rsidP="00C704A5">
      <w:pPr>
        <w:widowControl w:val="0"/>
        <w:suppressAutoHyphens/>
        <w:ind w:left="5954"/>
        <w:jc w:val="center"/>
      </w:pPr>
    </w:p>
    <w:p w14:paraId="2A4275A2" w14:textId="77777777"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>УТВЕРЖДЕН</w:t>
      </w:r>
      <w:r w:rsidR="00B10D78">
        <w:t>О</w:t>
      </w:r>
    </w:p>
    <w:p w14:paraId="52A77F99" w14:textId="77777777" w:rsidR="004F0E52" w:rsidRDefault="00C704A5" w:rsidP="00C704A5">
      <w:pPr>
        <w:widowControl w:val="0"/>
        <w:suppressAutoHyphens/>
        <w:ind w:left="5954"/>
        <w:jc w:val="center"/>
      </w:pPr>
      <w:r w:rsidRPr="00C704A5">
        <w:t xml:space="preserve">постановлением Территориальной избирательной комиссии </w:t>
      </w:r>
    </w:p>
    <w:p w14:paraId="7ED6EFD0" w14:textId="77777777"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 xml:space="preserve">Ленинского района </w:t>
      </w:r>
    </w:p>
    <w:p w14:paraId="16BAF999" w14:textId="7ED05712"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 xml:space="preserve">города Ростова-на-Дону </w:t>
      </w:r>
      <w:r w:rsidRPr="00C704A5">
        <w:br/>
      </w:r>
      <w:r w:rsidRPr="00B10D78">
        <w:t xml:space="preserve">от </w:t>
      </w:r>
      <w:r w:rsidR="006351A2">
        <w:t>03</w:t>
      </w:r>
      <w:r w:rsidRPr="00B10D78">
        <w:t>.0</w:t>
      </w:r>
      <w:r w:rsidR="006351A2">
        <w:t>7</w:t>
      </w:r>
      <w:r w:rsidRPr="00B10D78">
        <w:t>.202</w:t>
      </w:r>
      <w:r w:rsidR="006351A2">
        <w:t>6</w:t>
      </w:r>
      <w:r w:rsidRPr="00B10D78">
        <w:t xml:space="preserve"> № </w:t>
      </w:r>
      <w:r w:rsidR="006351A2">
        <w:t>9</w:t>
      </w:r>
      <w:r w:rsidRPr="00B10D78">
        <w:t>-</w:t>
      </w:r>
      <w:r w:rsidR="006351A2">
        <w:t>7</w:t>
      </w:r>
    </w:p>
    <w:p w14:paraId="1E061FF3" w14:textId="77777777" w:rsidR="001E6546" w:rsidRDefault="001E6546" w:rsidP="001E6546">
      <w:pPr>
        <w:widowControl w:val="0"/>
        <w:jc w:val="center"/>
        <w:rPr>
          <w:b/>
          <w:bCs/>
          <w:sz w:val="28"/>
          <w:szCs w:val="28"/>
        </w:rPr>
      </w:pPr>
    </w:p>
    <w:p w14:paraId="6C047E0C" w14:textId="11C3CD44" w:rsidR="001E6546" w:rsidRDefault="001E6546" w:rsidP="00253999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14:paraId="1FA6547D" w14:textId="4B040E62" w:rsidR="006351A2" w:rsidRPr="00542A0F" w:rsidRDefault="006351A2" w:rsidP="00253999">
      <w:pPr>
        <w:widowControl w:val="0"/>
        <w:jc w:val="center"/>
        <w:rPr>
          <w:b/>
          <w:bCs/>
          <w:sz w:val="16"/>
          <w:szCs w:val="16"/>
        </w:rPr>
      </w:pPr>
    </w:p>
    <w:tbl>
      <w:tblPr>
        <w:tblStyle w:val="a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6351A2" w14:paraId="52271D65" w14:textId="77777777" w:rsidTr="00542A0F">
        <w:trPr>
          <w:jc w:val="center"/>
        </w:trPr>
        <w:tc>
          <w:tcPr>
            <w:tcW w:w="7797" w:type="dxa"/>
          </w:tcPr>
          <w:p w14:paraId="7DBCE195" w14:textId="4E3DA788" w:rsidR="006351A2" w:rsidRPr="006351A2" w:rsidRDefault="00393A2D" w:rsidP="00373B5A">
            <w:pPr>
              <w:pStyle w:val="a3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393A2D">
              <w:rPr>
                <w:rFonts w:ascii="Times New Roman" w:hAnsi="Times New Roman"/>
                <w:b/>
                <w:sz w:val="28"/>
                <w:szCs w:val="28"/>
              </w:rPr>
              <w:t xml:space="preserve"> группе контроля за использованием комплекса средств автоматизации Государственной автоматизированной системы Российской Федерации «Выборы» </w:t>
            </w:r>
            <w:r w:rsidRPr="00393A2D">
              <w:rPr>
                <w:rFonts w:ascii="Times New Roman" w:hAnsi="Times New Roman"/>
                <w:b/>
                <w:sz w:val="28"/>
                <w:szCs w:val="28"/>
              </w:rPr>
              <w:br/>
              <w:t>Территориальной избирательной комиссии Ленинского района города Ростова-на-Дону при проведении выборов депутатов Государственной Думы Федерального Собрания Российской Федерации девятого созыва</w:t>
            </w:r>
          </w:p>
        </w:tc>
      </w:tr>
    </w:tbl>
    <w:p w14:paraId="327E4686" w14:textId="77777777" w:rsidR="001E6546" w:rsidRPr="00542A0F" w:rsidRDefault="001E6546" w:rsidP="00253999">
      <w:pPr>
        <w:pStyle w:val="ad"/>
        <w:widowControl w:val="0"/>
        <w:rPr>
          <w:bCs/>
          <w:sz w:val="16"/>
          <w:szCs w:val="16"/>
        </w:rPr>
      </w:pPr>
    </w:p>
    <w:p w14:paraId="31644E6F" w14:textId="77777777" w:rsidR="00750D61" w:rsidRDefault="000A7CA8" w:rsidP="00253999">
      <w:pPr>
        <w:pStyle w:val="a3"/>
        <w:numPr>
          <w:ilvl w:val="0"/>
          <w:numId w:val="20"/>
        </w:numPr>
        <w:jc w:val="center"/>
        <w:rPr>
          <w:rFonts w:ascii="Times New Roman" w:hAnsi="Times New Roman"/>
          <w:b/>
          <w:sz w:val="28"/>
          <w:szCs w:val="28"/>
        </w:rPr>
      </w:pPr>
      <w:r w:rsidRPr="00F66F31"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7021C44D" w14:textId="77777777" w:rsidR="00F66F31" w:rsidRPr="00253999" w:rsidRDefault="00F66F31" w:rsidP="00253999">
      <w:pPr>
        <w:pStyle w:val="a3"/>
        <w:ind w:left="927" w:firstLine="0"/>
        <w:rPr>
          <w:rFonts w:ascii="Times New Roman" w:hAnsi="Times New Roman"/>
          <w:b/>
          <w:sz w:val="16"/>
          <w:szCs w:val="16"/>
        </w:rPr>
      </w:pPr>
    </w:p>
    <w:p w14:paraId="5A749EDB" w14:textId="77777777" w:rsidR="00F66F31" w:rsidRDefault="000A7CA8" w:rsidP="00253999">
      <w:pPr>
        <w:pStyle w:val="a3"/>
        <w:numPr>
          <w:ilvl w:val="1"/>
          <w:numId w:val="20"/>
        </w:numPr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Группа контроля за и</w:t>
      </w:r>
      <w:r w:rsidR="00750D61">
        <w:rPr>
          <w:rFonts w:ascii="Times New Roman" w:hAnsi="Times New Roman"/>
          <w:sz w:val="28"/>
          <w:szCs w:val="28"/>
        </w:rPr>
        <w:t>спользованием комплекса средств</w:t>
      </w:r>
      <w:r w:rsidR="00F66F31">
        <w:rPr>
          <w:rFonts w:ascii="Times New Roman" w:hAnsi="Times New Roman"/>
          <w:sz w:val="28"/>
          <w:szCs w:val="28"/>
        </w:rPr>
        <w:t xml:space="preserve"> автоматизации</w:t>
      </w:r>
    </w:p>
    <w:p w14:paraId="46FF0C27" w14:textId="6EA5F591" w:rsidR="00E5729E" w:rsidRPr="00F66F31" w:rsidRDefault="000A7CA8" w:rsidP="0025399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F66F31">
        <w:rPr>
          <w:rFonts w:ascii="Times New Roman" w:hAnsi="Times New Roman"/>
          <w:sz w:val="28"/>
          <w:szCs w:val="28"/>
        </w:rPr>
        <w:t xml:space="preserve">Государственной автоматизированной системы Российской Федерации «Выборы» (далее </w:t>
      </w:r>
      <w:r w:rsidR="00253999">
        <w:rPr>
          <w:rFonts w:ascii="Times New Roman" w:hAnsi="Times New Roman"/>
          <w:sz w:val="28"/>
          <w:szCs w:val="28"/>
        </w:rPr>
        <w:t>-</w:t>
      </w:r>
      <w:r w:rsidRPr="00F66F31">
        <w:rPr>
          <w:rFonts w:ascii="Times New Roman" w:hAnsi="Times New Roman"/>
          <w:sz w:val="28"/>
          <w:szCs w:val="28"/>
        </w:rPr>
        <w:t xml:space="preserve">  </w:t>
      </w:r>
      <w:r w:rsidR="00F66F31">
        <w:rPr>
          <w:rFonts w:ascii="Times New Roman" w:hAnsi="Times New Roman"/>
          <w:sz w:val="28"/>
          <w:szCs w:val="28"/>
        </w:rPr>
        <w:t xml:space="preserve">КСА </w:t>
      </w:r>
      <w:r w:rsidRPr="00F66F31">
        <w:rPr>
          <w:rFonts w:ascii="Times New Roman" w:hAnsi="Times New Roman"/>
          <w:sz w:val="28"/>
          <w:szCs w:val="28"/>
        </w:rPr>
        <w:t>ГАС «Выборы)</w:t>
      </w:r>
      <w:r w:rsidR="005847F5">
        <w:rPr>
          <w:rFonts w:ascii="Times New Roman" w:hAnsi="Times New Roman"/>
          <w:sz w:val="28"/>
          <w:szCs w:val="28"/>
        </w:rPr>
        <w:t xml:space="preserve"> </w:t>
      </w:r>
      <w:r w:rsidRPr="00F66F31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Ленинского района города Ростова-на-Дону </w:t>
      </w:r>
      <w:r w:rsidR="004F0E52" w:rsidRPr="004F0E52">
        <w:rPr>
          <w:rFonts w:ascii="Times New Roman" w:hAnsi="Times New Roman"/>
          <w:sz w:val="28"/>
          <w:szCs w:val="28"/>
        </w:rPr>
        <w:t xml:space="preserve">при проведении </w:t>
      </w:r>
      <w:r w:rsidR="002C31AA" w:rsidRPr="002C31AA">
        <w:rPr>
          <w:rFonts w:ascii="Times New Roman" w:hAnsi="Times New Roman"/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r w:rsidR="00F519D6" w:rsidRPr="00F66F31">
        <w:rPr>
          <w:rFonts w:ascii="Times New Roman" w:hAnsi="Times New Roman"/>
          <w:sz w:val="28"/>
          <w:szCs w:val="28"/>
        </w:rPr>
        <w:t xml:space="preserve"> </w:t>
      </w:r>
      <w:r w:rsidRPr="00F66F31">
        <w:rPr>
          <w:rFonts w:ascii="Times New Roman" w:hAnsi="Times New Roman"/>
          <w:sz w:val="28"/>
          <w:szCs w:val="28"/>
        </w:rPr>
        <w:t xml:space="preserve">(далее </w:t>
      </w:r>
      <w:r w:rsidR="00253999">
        <w:rPr>
          <w:rFonts w:ascii="Times New Roman" w:hAnsi="Times New Roman"/>
          <w:sz w:val="28"/>
          <w:szCs w:val="28"/>
        </w:rPr>
        <w:t>-</w:t>
      </w:r>
      <w:r w:rsidRPr="00F66F31">
        <w:rPr>
          <w:rFonts w:ascii="Times New Roman" w:hAnsi="Times New Roman"/>
          <w:sz w:val="28"/>
          <w:szCs w:val="28"/>
        </w:rPr>
        <w:t xml:space="preserve"> группа контроля) образуется </w:t>
      </w:r>
      <w:r w:rsidR="004F0E52">
        <w:rPr>
          <w:rFonts w:ascii="Times New Roman" w:hAnsi="Times New Roman"/>
          <w:sz w:val="28"/>
          <w:szCs w:val="28"/>
        </w:rPr>
        <w:br/>
      </w:r>
      <w:r w:rsidRPr="00F66F31">
        <w:rPr>
          <w:rFonts w:ascii="Times New Roman" w:hAnsi="Times New Roman"/>
          <w:sz w:val="28"/>
          <w:szCs w:val="28"/>
        </w:rPr>
        <w:t xml:space="preserve">в соответствии </w:t>
      </w:r>
      <w:r w:rsidR="00373B5A" w:rsidRPr="00373B5A">
        <w:rPr>
          <w:rFonts w:ascii="Times New Roman" w:hAnsi="Times New Roman"/>
          <w:sz w:val="28"/>
          <w:szCs w:val="28"/>
        </w:rPr>
        <w:t xml:space="preserve">с пунктом 3 статьи 74 Федерального закона </w:t>
      </w:r>
      <w:r w:rsidR="00373B5A" w:rsidRPr="00373B5A">
        <w:rPr>
          <w:rFonts w:ascii="Times New Roman" w:hAnsi="Times New Roman"/>
          <w:sz w:val="28"/>
          <w:szCs w:val="28"/>
        </w:rPr>
        <w:br/>
        <w:t xml:space="preserve">от 12.06.2002 № 67-ФЗ «Об основных гарантиях избирательных прав и права </w:t>
      </w:r>
      <w:r w:rsidR="00373B5A" w:rsidRPr="00373B5A">
        <w:rPr>
          <w:rFonts w:ascii="Times New Roman" w:hAnsi="Times New Roman"/>
          <w:sz w:val="28"/>
          <w:szCs w:val="28"/>
        </w:rPr>
        <w:br/>
        <w:t>на участие в референдуме граждан Российской Федерации», частью 3 статьи 94 Федерального закона от 22.02.2014 № 20-ФЗ «О выборах депутатов Государственной Думы Федерального Собрания Российской Федерации», статьями 7, 23 Федерального закона от 10.01.2003 № 20-ФЗ «О Государственной автоматизированной системе Российской Федерации «Выборы»</w:t>
      </w:r>
      <w:r w:rsidRPr="00F66F31">
        <w:rPr>
          <w:rFonts w:ascii="Times New Roman" w:hAnsi="Times New Roman"/>
          <w:sz w:val="28"/>
          <w:szCs w:val="28"/>
        </w:rPr>
        <w:t>.</w:t>
      </w:r>
    </w:p>
    <w:p w14:paraId="418210C8" w14:textId="59268E18" w:rsidR="00E5729E" w:rsidRDefault="00F66F31" w:rsidP="00253999">
      <w:pPr>
        <w:pStyle w:val="a3"/>
        <w:numPr>
          <w:ilvl w:val="1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Численный </w:t>
      </w:r>
      <w:r w:rsidR="000A7CA8" w:rsidRPr="00750D61">
        <w:rPr>
          <w:rFonts w:ascii="Times New Roman" w:hAnsi="Times New Roman"/>
          <w:sz w:val="28"/>
          <w:szCs w:val="28"/>
        </w:rPr>
        <w:t xml:space="preserve">состав группы контроля - </w:t>
      </w:r>
      <w:r w:rsidR="00F16257">
        <w:rPr>
          <w:rFonts w:ascii="Times New Roman" w:hAnsi="Times New Roman"/>
          <w:sz w:val="28"/>
          <w:szCs w:val="28"/>
        </w:rPr>
        <w:t>3</w:t>
      </w:r>
      <w:r w:rsidR="000A7CA8" w:rsidRPr="00750D61">
        <w:rPr>
          <w:rFonts w:ascii="Times New Roman" w:hAnsi="Times New Roman"/>
          <w:sz w:val="28"/>
          <w:szCs w:val="28"/>
        </w:rPr>
        <w:t xml:space="preserve"> человека.</w:t>
      </w:r>
    </w:p>
    <w:p w14:paraId="36F45466" w14:textId="0336B640" w:rsidR="000A7CA8" w:rsidRPr="00B65322" w:rsidRDefault="0004499A" w:rsidP="0004499A">
      <w:pPr>
        <w:pStyle w:val="a3"/>
        <w:numPr>
          <w:ilvl w:val="1"/>
          <w:numId w:val="24"/>
        </w:numPr>
        <w:rPr>
          <w:rFonts w:ascii="Times New Roman" w:hAnsi="Times New Roman"/>
          <w:sz w:val="28"/>
          <w:szCs w:val="28"/>
        </w:rPr>
      </w:pPr>
      <w:r w:rsidRPr="00B65322">
        <w:rPr>
          <w:rFonts w:ascii="Times New Roman" w:hAnsi="Times New Roman"/>
          <w:sz w:val="28"/>
          <w:szCs w:val="28"/>
        </w:rPr>
        <w:t>Персональный состав Рабочей группы утверждается постановлением Комиссии. Данным постановлением назначается руководитель Рабочей группы</w:t>
      </w:r>
      <w:r w:rsidR="000A7CA8" w:rsidRPr="00B65322">
        <w:rPr>
          <w:rFonts w:ascii="Times New Roman" w:hAnsi="Times New Roman"/>
          <w:sz w:val="28"/>
          <w:szCs w:val="28"/>
        </w:rPr>
        <w:t>.</w:t>
      </w:r>
    </w:p>
    <w:p w14:paraId="5656A924" w14:textId="77777777" w:rsidR="00F66F31" w:rsidRPr="00542A0F" w:rsidRDefault="00F66F31" w:rsidP="00253999">
      <w:pPr>
        <w:pStyle w:val="a3"/>
        <w:ind w:left="567" w:firstLine="0"/>
        <w:rPr>
          <w:rFonts w:ascii="Times New Roman" w:hAnsi="Times New Roman"/>
          <w:sz w:val="16"/>
          <w:szCs w:val="16"/>
        </w:rPr>
      </w:pPr>
    </w:p>
    <w:p w14:paraId="55A3ACFC" w14:textId="77777777" w:rsidR="00E5729E" w:rsidRDefault="000A7CA8" w:rsidP="00253999">
      <w:pPr>
        <w:pStyle w:val="a3"/>
        <w:numPr>
          <w:ilvl w:val="0"/>
          <w:numId w:val="24"/>
        </w:numPr>
        <w:jc w:val="center"/>
        <w:rPr>
          <w:rFonts w:ascii="Times New Roman" w:hAnsi="Times New Roman"/>
          <w:b/>
          <w:sz w:val="28"/>
          <w:szCs w:val="28"/>
        </w:rPr>
      </w:pPr>
      <w:r w:rsidRPr="00F66F31">
        <w:rPr>
          <w:rFonts w:ascii="Times New Roman" w:hAnsi="Times New Roman"/>
          <w:b/>
          <w:sz w:val="28"/>
          <w:szCs w:val="28"/>
        </w:rPr>
        <w:t>Права группы контроля</w:t>
      </w:r>
    </w:p>
    <w:p w14:paraId="03301066" w14:textId="77777777" w:rsidR="00F66F31" w:rsidRPr="00253999" w:rsidRDefault="00F66F31" w:rsidP="00253999">
      <w:pPr>
        <w:pStyle w:val="a3"/>
        <w:ind w:left="927" w:firstLine="0"/>
        <w:rPr>
          <w:rFonts w:ascii="Times New Roman" w:hAnsi="Times New Roman"/>
          <w:b/>
          <w:sz w:val="16"/>
          <w:szCs w:val="16"/>
        </w:rPr>
      </w:pPr>
    </w:p>
    <w:p w14:paraId="65F1CC27" w14:textId="77777777" w:rsidR="000A7CA8" w:rsidRPr="00E5729E" w:rsidRDefault="000A7CA8" w:rsidP="00253999">
      <w:pPr>
        <w:pStyle w:val="a3"/>
        <w:numPr>
          <w:ilvl w:val="1"/>
          <w:numId w:val="24"/>
        </w:numPr>
        <w:rPr>
          <w:rFonts w:ascii="Times New Roman" w:hAnsi="Times New Roman"/>
          <w:sz w:val="28"/>
          <w:szCs w:val="28"/>
        </w:rPr>
      </w:pPr>
      <w:r w:rsidRPr="00E5729E">
        <w:rPr>
          <w:rFonts w:ascii="Times New Roman" w:hAnsi="Times New Roman"/>
          <w:sz w:val="28"/>
          <w:szCs w:val="28"/>
        </w:rPr>
        <w:t>Группа контроля имеет право:</w:t>
      </w:r>
    </w:p>
    <w:p w14:paraId="0831EFBB" w14:textId="123A9296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</w:t>
      </w:r>
      <w:r w:rsidR="00F66F31">
        <w:rPr>
          <w:rFonts w:ascii="Times New Roman" w:hAnsi="Times New Roman"/>
          <w:sz w:val="28"/>
          <w:szCs w:val="28"/>
        </w:rPr>
        <w:t xml:space="preserve"> проверять готовность к работе </w:t>
      </w:r>
      <w:r w:rsidRPr="00750D61">
        <w:rPr>
          <w:rFonts w:ascii="Times New Roman" w:hAnsi="Times New Roman"/>
          <w:sz w:val="28"/>
          <w:szCs w:val="28"/>
        </w:rPr>
        <w:t>КСА ГАС «Выборы»</w:t>
      </w:r>
      <w:r w:rsidR="005847F5">
        <w:rPr>
          <w:rFonts w:ascii="Times New Roman" w:hAnsi="Times New Roman"/>
          <w:sz w:val="28"/>
          <w:szCs w:val="28"/>
        </w:rPr>
        <w:t xml:space="preserve"> </w:t>
      </w:r>
      <w:r w:rsidRPr="00750D61">
        <w:rPr>
          <w:rFonts w:ascii="Times New Roman" w:hAnsi="Times New Roman"/>
          <w:sz w:val="28"/>
          <w:szCs w:val="28"/>
        </w:rPr>
        <w:t>Территориальной избирательной комиссии Ленинского района города Ростова-на-Дону, других технических средств ГАС «Выборы»;</w:t>
      </w:r>
    </w:p>
    <w:p w14:paraId="7EC69134" w14:textId="7777777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–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</w:t>
      </w:r>
      <w:r w:rsidR="002C084A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Ленинского района города </w:t>
      </w:r>
      <w:r w:rsidR="00527B8F">
        <w:rPr>
          <w:rFonts w:ascii="Times New Roman" w:hAnsi="Times New Roman"/>
          <w:sz w:val="28"/>
          <w:szCs w:val="28"/>
        </w:rPr>
        <w:br/>
      </w:r>
      <w:r w:rsidR="002C084A">
        <w:rPr>
          <w:rFonts w:ascii="Times New Roman" w:hAnsi="Times New Roman"/>
          <w:sz w:val="28"/>
          <w:szCs w:val="28"/>
        </w:rPr>
        <w:t xml:space="preserve">Ростова-на-Дону, </w:t>
      </w:r>
      <w:r w:rsidRPr="00750D61">
        <w:rPr>
          <w:rFonts w:ascii="Times New Roman" w:hAnsi="Times New Roman"/>
          <w:sz w:val="28"/>
          <w:szCs w:val="28"/>
        </w:rPr>
        <w:t>касающихся использования ГАС «Выборы», в том числе комплексов обработки избирательных бюллетеней;</w:t>
      </w:r>
    </w:p>
    <w:p w14:paraId="22BD618B" w14:textId="5FBEC350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lastRenderedPageBreak/>
        <w:t xml:space="preserve">– знакомиться с любой информацией, вводимой в ГАС «Выборы» </w:t>
      </w:r>
      <w:r w:rsidR="00253999">
        <w:rPr>
          <w:rFonts w:ascii="Times New Roman" w:hAnsi="Times New Roman"/>
          <w:sz w:val="28"/>
          <w:szCs w:val="28"/>
        </w:rPr>
        <w:t xml:space="preserve">                             </w:t>
      </w:r>
      <w:r w:rsidRPr="00750D61">
        <w:rPr>
          <w:rFonts w:ascii="Times New Roman" w:hAnsi="Times New Roman"/>
          <w:sz w:val="28"/>
          <w:szCs w:val="28"/>
        </w:rPr>
        <w:t xml:space="preserve">и выводимой из нее, передаваемой по каналам связи ГАС «Выборы», а также </w:t>
      </w:r>
      <w:r w:rsidR="00527B8F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>с иной информацией, необходимой для осуществления контрольных функций;</w:t>
      </w:r>
    </w:p>
    <w:p w14:paraId="5653C977" w14:textId="7777777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контролировать правильность ввода данных из протоколов избирательных комиссий и правильность повторного ввода</w:t>
      </w:r>
      <w:r w:rsidR="002C084A">
        <w:rPr>
          <w:rFonts w:ascii="Times New Roman" w:hAnsi="Times New Roman"/>
          <w:sz w:val="28"/>
          <w:szCs w:val="28"/>
        </w:rPr>
        <w:t xml:space="preserve"> или </w:t>
      </w:r>
      <w:r w:rsidRPr="00750D61">
        <w:rPr>
          <w:rFonts w:ascii="Times New Roman" w:hAnsi="Times New Roman"/>
          <w:sz w:val="28"/>
          <w:szCs w:val="28"/>
        </w:rPr>
        <w:t>корректировки введенных данных, если об этом было принято соответствующее решение Территориальной избирательной комиссии Ленинского района города Ростова-на-Дону;</w:t>
      </w:r>
    </w:p>
    <w:p w14:paraId="6764CE5E" w14:textId="7777777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сопоставлять результаты ручной и автоматизированной обработки информации;</w:t>
      </w:r>
    </w:p>
    <w:p w14:paraId="214DDAD2" w14:textId="7777777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требовать разъяснения действий</w:t>
      </w:r>
      <w:r w:rsidR="002C084A">
        <w:rPr>
          <w:rFonts w:ascii="Times New Roman" w:hAnsi="Times New Roman"/>
          <w:sz w:val="28"/>
          <w:szCs w:val="28"/>
        </w:rPr>
        <w:t xml:space="preserve"> у работников, эксплуатирующих </w:t>
      </w:r>
      <w:r w:rsidRPr="00750D61">
        <w:rPr>
          <w:rFonts w:ascii="Times New Roman" w:hAnsi="Times New Roman"/>
          <w:sz w:val="28"/>
          <w:szCs w:val="28"/>
        </w:rPr>
        <w:t>КСА ГАС «Выборы» Территориальной избирательной комиссии Ленинского района города Ростова-на-Дону;</w:t>
      </w:r>
    </w:p>
    <w:p w14:paraId="42D068A1" w14:textId="5A8FEF0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следить за обязательным документированием фактов выполнения действий, если это предусмотрено соответствующими регламентами</w:t>
      </w:r>
      <w:r w:rsidR="00253999">
        <w:rPr>
          <w:rFonts w:ascii="Times New Roman" w:hAnsi="Times New Roman"/>
          <w:sz w:val="28"/>
          <w:szCs w:val="28"/>
        </w:rPr>
        <w:t xml:space="preserve"> </w:t>
      </w:r>
      <w:r w:rsidRPr="00750D61">
        <w:rPr>
          <w:rFonts w:ascii="Times New Roman" w:hAnsi="Times New Roman"/>
          <w:sz w:val="28"/>
          <w:szCs w:val="28"/>
        </w:rPr>
        <w:t>и планами;</w:t>
      </w:r>
    </w:p>
    <w:p w14:paraId="504AC71F" w14:textId="7777777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14:paraId="5FC5D9E9" w14:textId="77777777" w:rsidR="000A7CA8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обращаться в Избирательную комиссию Ростовской области                            с предложениями и замечаниями.</w:t>
      </w:r>
    </w:p>
    <w:p w14:paraId="44459DD4" w14:textId="77777777" w:rsidR="0019743D" w:rsidRPr="00750D61" w:rsidRDefault="0019743D" w:rsidP="00253999">
      <w:pPr>
        <w:pStyle w:val="a3"/>
        <w:rPr>
          <w:rFonts w:ascii="Times New Roman" w:hAnsi="Times New Roman"/>
          <w:sz w:val="28"/>
          <w:szCs w:val="28"/>
        </w:rPr>
      </w:pPr>
    </w:p>
    <w:p w14:paraId="3DC4B438" w14:textId="77777777" w:rsidR="000A7CA8" w:rsidRDefault="000A7CA8" w:rsidP="00253999">
      <w:pPr>
        <w:pStyle w:val="a3"/>
        <w:numPr>
          <w:ilvl w:val="0"/>
          <w:numId w:val="24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>Обязанности группы контроля</w:t>
      </w:r>
    </w:p>
    <w:p w14:paraId="3E4298E4" w14:textId="77777777" w:rsidR="0019743D" w:rsidRPr="00253999" w:rsidRDefault="0019743D" w:rsidP="00253999">
      <w:pPr>
        <w:pStyle w:val="a3"/>
        <w:ind w:left="567" w:firstLine="0"/>
        <w:jc w:val="center"/>
        <w:rPr>
          <w:rFonts w:ascii="Times New Roman" w:hAnsi="Times New Roman"/>
          <w:b/>
          <w:sz w:val="16"/>
          <w:szCs w:val="16"/>
        </w:rPr>
      </w:pPr>
    </w:p>
    <w:p w14:paraId="1BF046C9" w14:textId="229226DC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В случае выявления неправомерных действий (бездействия), нарушений, допущенных</w:t>
      </w:r>
      <w:r w:rsidR="002C084A">
        <w:rPr>
          <w:rFonts w:ascii="Times New Roman" w:hAnsi="Times New Roman"/>
          <w:sz w:val="28"/>
          <w:szCs w:val="28"/>
        </w:rPr>
        <w:t xml:space="preserve"> работниками, эксплуатирующими </w:t>
      </w:r>
      <w:r w:rsidRPr="00750D61">
        <w:rPr>
          <w:rFonts w:ascii="Times New Roman" w:hAnsi="Times New Roman"/>
          <w:sz w:val="28"/>
          <w:szCs w:val="28"/>
        </w:rPr>
        <w:t>КСА</w:t>
      </w:r>
      <w:r w:rsidR="00253999">
        <w:rPr>
          <w:rFonts w:ascii="Times New Roman" w:hAnsi="Times New Roman"/>
          <w:sz w:val="28"/>
          <w:szCs w:val="28"/>
        </w:rPr>
        <w:t xml:space="preserve"> </w:t>
      </w:r>
      <w:r w:rsidRPr="00750D61">
        <w:rPr>
          <w:rFonts w:ascii="Times New Roman" w:hAnsi="Times New Roman"/>
          <w:sz w:val="28"/>
          <w:szCs w:val="28"/>
        </w:rPr>
        <w:t xml:space="preserve">ГАС «Выборы» Территориальной избирательной комиссии Ленинского района города </w:t>
      </w:r>
      <w:r w:rsidR="00253999">
        <w:rPr>
          <w:rFonts w:ascii="Times New Roman" w:hAnsi="Times New Roman"/>
          <w:sz w:val="28"/>
          <w:szCs w:val="28"/>
        </w:rPr>
        <w:t xml:space="preserve">                  </w:t>
      </w:r>
      <w:r w:rsidRPr="00750D61">
        <w:rPr>
          <w:rFonts w:ascii="Times New Roman" w:hAnsi="Times New Roman"/>
          <w:sz w:val="28"/>
          <w:szCs w:val="28"/>
        </w:rPr>
        <w:t xml:space="preserve">Ростова-на-Дону, группа контроля информирует о них председателя Территориальной избирательной комиссии Ленинского района города </w:t>
      </w:r>
      <w:r w:rsidR="002C084A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Ростова-на-Дону и вносит свои предложения по их устранению. </w:t>
      </w:r>
    </w:p>
    <w:p w14:paraId="6BD84C55" w14:textId="77777777" w:rsidR="00181DAD" w:rsidRPr="00750D61" w:rsidRDefault="00181DAD" w:rsidP="00253999">
      <w:pPr>
        <w:pStyle w:val="a3"/>
        <w:rPr>
          <w:rFonts w:ascii="Times New Roman" w:hAnsi="Times New Roman"/>
          <w:sz w:val="28"/>
          <w:szCs w:val="28"/>
        </w:rPr>
      </w:pPr>
    </w:p>
    <w:p w14:paraId="63F54560" w14:textId="231CCA85" w:rsidR="000A7CA8" w:rsidRPr="002C084A" w:rsidRDefault="000A7CA8" w:rsidP="00253999">
      <w:pPr>
        <w:pStyle w:val="a3"/>
        <w:numPr>
          <w:ilvl w:val="0"/>
          <w:numId w:val="24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>Доступ к информационным ресурсам ГАС «Выборы»</w:t>
      </w:r>
      <w:r w:rsidR="00253999"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Pr="002C084A">
        <w:rPr>
          <w:rFonts w:ascii="Times New Roman" w:hAnsi="Times New Roman"/>
          <w:b/>
          <w:sz w:val="28"/>
          <w:szCs w:val="28"/>
        </w:rPr>
        <w:t>и</w:t>
      </w:r>
      <w:r w:rsidR="00253999">
        <w:rPr>
          <w:rFonts w:ascii="Times New Roman" w:hAnsi="Times New Roman"/>
          <w:b/>
          <w:sz w:val="28"/>
          <w:szCs w:val="28"/>
        </w:rPr>
        <w:t xml:space="preserve"> </w:t>
      </w:r>
      <w:r w:rsidRPr="002C084A">
        <w:rPr>
          <w:rFonts w:ascii="Times New Roman" w:hAnsi="Times New Roman"/>
          <w:b/>
          <w:sz w:val="28"/>
          <w:szCs w:val="28"/>
        </w:rPr>
        <w:t>ответственность за нарушение федерального законодательства, регулирующего использование ГАС «Выборы»</w:t>
      </w:r>
    </w:p>
    <w:p w14:paraId="53734E50" w14:textId="77777777" w:rsidR="000A7CA8" w:rsidRPr="00253999" w:rsidRDefault="000A7CA8" w:rsidP="00253999">
      <w:pPr>
        <w:pStyle w:val="a3"/>
        <w:rPr>
          <w:rFonts w:ascii="Times New Roman" w:hAnsi="Times New Roman"/>
          <w:sz w:val="16"/>
          <w:szCs w:val="16"/>
        </w:rPr>
      </w:pPr>
    </w:p>
    <w:p w14:paraId="0990361F" w14:textId="77777777" w:rsidR="000A7CA8" w:rsidRPr="00750D61" w:rsidRDefault="002C084A" w:rsidP="0025399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Доступ в помещение </w:t>
      </w:r>
      <w:r w:rsidR="000A7CA8" w:rsidRPr="00750D61">
        <w:rPr>
          <w:rFonts w:ascii="Times New Roman" w:hAnsi="Times New Roman"/>
          <w:sz w:val="28"/>
          <w:szCs w:val="28"/>
        </w:rPr>
        <w:t>КСА ГАС «Выборы» наблюдателей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="000A7CA8" w:rsidRPr="00750D61">
        <w:rPr>
          <w:rFonts w:ascii="Times New Roman" w:hAnsi="Times New Roman"/>
          <w:sz w:val="28"/>
          <w:szCs w:val="28"/>
        </w:rPr>
        <w:t>и представителей средств массовой информации осуществляется по решению председателя Территориальной избирательной комиссии Ленинского района города Ростова-на-Дону, согласованному с руководителем группы контроля.</w:t>
      </w:r>
    </w:p>
    <w:p w14:paraId="7C78FBAE" w14:textId="7777777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4.2. Члены Территориальной избирательной комиссии Ленинского района города Ростова-на-Дону, работники, принимающие участие</w:t>
      </w:r>
      <w:r w:rsidR="002C084A">
        <w:rPr>
          <w:rFonts w:ascii="Times New Roman" w:hAnsi="Times New Roman"/>
          <w:sz w:val="28"/>
          <w:szCs w:val="28"/>
        </w:rPr>
        <w:t xml:space="preserve"> </w:t>
      </w:r>
      <w:r w:rsidRPr="00750D61">
        <w:rPr>
          <w:rFonts w:ascii="Times New Roman" w:hAnsi="Times New Roman"/>
          <w:sz w:val="28"/>
          <w:szCs w:val="28"/>
        </w:rPr>
        <w:t xml:space="preserve">в технологических процессах обработки информации, содержащейся в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</w:t>
      </w:r>
      <w:r w:rsidR="002C084A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в работу ГАС «Выборы», несут ответственность в соответствии с федеральным законодательством. </w:t>
      </w:r>
    </w:p>
    <w:p w14:paraId="485C39CC" w14:textId="77777777" w:rsidR="00EF7A94" w:rsidRPr="002203A2" w:rsidRDefault="000A7CA8" w:rsidP="00253999">
      <w:pPr>
        <w:pStyle w:val="a3"/>
        <w:rPr>
          <w:rFonts w:eastAsia="Calibri"/>
        </w:rPr>
      </w:pPr>
      <w:r w:rsidRPr="00750D61">
        <w:rPr>
          <w:rFonts w:ascii="Times New Roman" w:hAnsi="Times New Roman"/>
          <w:sz w:val="28"/>
          <w:szCs w:val="28"/>
        </w:rPr>
        <w:t xml:space="preserve">4.3. Лица, имеющие право доступа к информационным ресурсам </w:t>
      </w:r>
      <w:r w:rsidRPr="00750D61">
        <w:rPr>
          <w:rFonts w:ascii="Times New Roman" w:hAnsi="Times New Roman"/>
          <w:sz w:val="28"/>
          <w:szCs w:val="28"/>
        </w:rPr>
        <w:br/>
        <w:t>ГАС "Выборы", в том числе к персональным данным, получающие                           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sectPr w:rsidR="00EF7A94" w:rsidRPr="002203A2" w:rsidSect="000A37F1">
      <w:pgSz w:w="11906" w:h="16838"/>
      <w:pgMar w:top="567" w:right="62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83BF94" w14:textId="77777777" w:rsidR="000A55B7" w:rsidRDefault="000A55B7" w:rsidP="0070721C">
      <w:r>
        <w:separator/>
      </w:r>
    </w:p>
  </w:endnote>
  <w:endnote w:type="continuationSeparator" w:id="0">
    <w:p w14:paraId="39933095" w14:textId="77777777" w:rsidR="000A55B7" w:rsidRDefault="000A55B7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7A8BD" w14:textId="77777777" w:rsidR="000A55B7" w:rsidRDefault="000A55B7" w:rsidP="0070721C">
      <w:r>
        <w:separator/>
      </w:r>
    </w:p>
  </w:footnote>
  <w:footnote w:type="continuationSeparator" w:id="0">
    <w:p w14:paraId="0ED5F8D0" w14:textId="77777777" w:rsidR="000A55B7" w:rsidRDefault="000A55B7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573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2709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9108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 w15:restartNumberingAfterBreak="0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AF260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0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862BC"/>
    <w:multiLevelType w:val="multilevel"/>
    <w:tmpl w:val="343EAC7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2" w15:restartNumberingAfterBreak="0">
    <w:nsid w:val="3FD63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4DC6A43"/>
    <w:multiLevelType w:val="multilevel"/>
    <w:tmpl w:val="B7ACCC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47CC32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8AD6711"/>
    <w:multiLevelType w:val="hybridMultilevel"/>
    <w:tmpl w:val="39B66D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03E24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8804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C72E9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3" w15:restartNumberingAfterBreak="0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 w15:restartNumberingAfterBreak="0">
    <w:nsid w:val="7BC5058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21"/>
  </w:num>
  <w:num w:numId="5">
    <w:abstractNumId w:val="19"/>
  </w:num>
  <w:num w:numId="6">
    <w:abstractNumId w:val="18"/>
  </w:num>
  <w:num w:numId="7">
    <w:abstractNumId w:val="6"/>
  </w:num>
  <w:num w:numId="8">
    <w:abstractNumId w:val="5"/>
  </w:num>
  <w:num w:numId="9">
    <w:abstractNumId w:val="3"/>
  </w:num>
  <w:num w:numId="10">
    <w:abstractNumId w:val="15"/>
  </w:num>
  <w:num w:numId="11">
    <w:abstractNumId w:val="16"/>
  </w:num>
  <w:num w:numId="12">
    <w:abstractNumId w:val="24"/>
  </w:num>
  <w:num w:numId="13">
    <w:abstractNumId w:val="17"/>
  </w:num>
  <w:num w:numId="14">
    <w:abstractNumId w:val="12"/>
  </w:num>
  <w:num w:numId="15">
    <w:abstractNumId w:val="2"/>
  </w:num>
  <w:num w:numId="16">
    <w:abstractNumId w:val="11"/>
  </w:num>
  <w:num w:numId="17">
    <w:abstractNumId w:val="14"/>
  </w:num>
  <w:num w:numId="18">
    <w:abstractNumId w:val="20"/>
  </w:num>
  <w:num w:numId="19">
    <w:abstractNumId w:val="1"/>
  </w:num>
  <w:num w:numId="20">
    <w:abstractNumId w:val="9"/>
  </w:num>
  <w:num w:numId="21">
    <w:abstractNumId w:val="7"/>
  </w:num>
  <w:num w:numId="22">
    <w:abstractNumId w:val="0"/>
  </w:num>
  <w:num w:numId="23">
    <w:abstractNumId w:val="22"/>
  </w:num>
  <w:num w:numId="24">
    <w:abstractNumId w:val="2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499A"/>
    <w:rsid w:val="00045747"/>
    <w:rsid w:val="0004746E"/>
    <w:rsid w:val="00054601"/>
    <w:rsid w:val="00061C16"/>
    <w:rsid w:val="00090A9B"/>
    <w:rsid w:val="00097D18"/>
    <w:rsid w:val="000A37F1"/>
    <w:rsid w:val="000A4AFD"/>
    <w:rsid w:val="000A55B7"/>
    <w:rsid w:val="000A7CA8"/>
    <w:rsid w:val="000D792F"/>
    <w:rsid w:val="000E3F79"/>
    <w:rsid w:val="000E5FB0"/>
    <w:rsid w:val="000F4EC0"/>
    <w:rsid w:val="000F7179"/>
    <w:rsid w:val="000F7BD0"/>
    <w:rsid w:val="00103D66"/>
    <w:rsid w:val="00104624"/>
    <w:rsid w:val="001054AA"/>
    <w:rsid w:val="0011087E"/>
    <w:rsid w:val="00135D82"/>
    <w:rsid w:val="001365F2"/>
    <w:rsid w:val="001401E9"/>
    <w:rsid w:val="00150920"/>
    <w:rsid w:val="00164CEE"/>
    <w:rsid w:val="00170F99"/>
    <w:rsid w:val="00181DAD"/>
    <w:rsid w:val="00193E46"/>
    <w:rsid w:val="0019743D"/>
    <w:rsid w:val="001A6D4B"/>
    <w:rsid w:val="001E4380"/>
    <w:rsid w:val="001E5897"/>
    <w:rsid w:val="001E5F7B"/>
    <w:rsid w:val="001E6546"/>
    <w:rsid w:val="001F4BEB"/>
    <w:rsid w:val="001F593E"/>
    <w:rsid w:val="002364EF"/>
    <w:rsid w:val="00253999"/>
    <w:rsid w:val="00265185"/>
    <w:rsid w:val="002824BD"/>
    <w:rsid w:val="002C084A"/>
    <w:rsid w:val="002C31AA"/>
    <w:rsid w:val="00300ECF"/>
    <w:rsid w:val="00335485"/>
    <w:rsid w:val="003555C0"/>
    <w:rsid w:val="003664AA"/>
    <w:rsid w:val="00373B5A"/>
    <w:rsid w:val="00383E33"/>
    <w:rsid w:val="00393A2D"/>
    <w:rsid w:val="003976A9"/>
    <w:rsid w:val="003B3F93"/>
    <w:rsid w:val="003D478D"/>
    <w:rsid w:val="003E06CC"/>
    <w:rsid w:val="003E7077"/>
    <w:rsid w:val="0040374B"/>
    <w:rsid w:val="004102E6"/>
    <w:rsid w:val="0044224C"/>
    <w:rsid w:val="00450D3E"/>
    <w:rsid w:val="00465042"/>
    <w:rsid w:val="00474FA7"/>
    <w:rsid w:val="004A196F"/>
    <w:rsid w:val="004C7450"/>
    <w:rsid w:val="004D2E9E"/>
    <w:rsid w:val="004E20E7"/>
    <w:rsid w:val="004F0E4F"/>
    <w:rsid w:val="004F0E52"/>
    <w:rsid w:val="00517615"/>
    <w:rsid w:val="00527B8F"/>
    <w:rsid w:val="00542451"/>
    <w:rsid w:val="00542A0F"/>
    <w:rsid w:val="00546A81"/>
    <w:rsid w:val="00564157"/>
    <w:rsid w:val="005659CE"/>
    <w:rsid w:val="00567493"/>
    <w:rsid w:val="005847F5"/>
    <w:rsid w:val="005931B7"/>
    <w:rsid w:val="00593453"/>
    <w:rsid w:val="005A57EA"/>
    <w:rsid w:val="005B5430"/>
    <w:rsid w:val="005C110A"/>
    <w:rsid w:val="005C250B"/>
    <w:rsid w:val="005C2773"/>
    <w:rsid w:val="005F5B2A"/>
    <w:rsid w:val="006119BE"/>
    <w:rsid w:val="00617759"/>
    <w:rsid w:val="00622A12"/>
    <w:rsid w:val="006250D7"/>
    <w:rsid w:val="006351A2"/>
    <w:rsid w:val="00646C72"/>
    <w:rsid w:val="00674BB7"/>
    <w:rsid w:val="00694896"/>
    <w:rsid w:val="006A6C26"/>
    <w:rsid w:val="006E054D"/>
    <w:rsid w:val="006E499C"/>
    <w:rsid w:val="006F6A2B"/>
    <w:rsid w:val="00703214"/>
    <w:rsid w:val="0070721C"/>
    <w:rsid w:val="00716947"/>
    <w:rsid w:val="00723AE2"/>
    <w:rsid w:val="00725C36"/>
    <w:rsid w:val="007304B7"/>
    <w:rsid w:val="00732C7F"/>
    <w:rsid w:val="00750D61"/>
    <w:rsid w:val="00756D8A"/>
    <w:rsid w:val="00785E22"/>
    <w:rsid w:val="007E5F3D"/>
    <w:rsid w:val="007F6432"/>
    <w:rsid w:val="00800830"/>
    <w:rsid w:val="00813836"/>
    <w:rsid w:val="00883B30"/>
    <w:rsid w:val="008B257B"/>
    <w:rsid w:val="008B45F5"/>
    <w:rsid w:val="008D5170"/>
    <w:rsid w:val="008D78F8"/>
    <w:rsid w:val="008F2CE6"/>
    <w:rsid w:val="008F7321"/>
    <w:rsid w:val="00912458"/>
    <w:rsid w:val="009136F1"/>
    <w:rsid w:val="00920FEB"/>
    <w:rsid w:val="00934630"/>
    <w:rsid w:val="009379A9"/>
    <w:rsid w:val="00944371"/>
    <w:rsid w:val="009617A5"/>
    <w:rsid w:val="0097258C"/>
    <w:rsid w:val="00980455"/>
    <w:rsid w:val="009A77A5"/>
    <w:rsid w:val="009C51E9"/>
    <w:rsid w:val="00A02BD4"/>
    <w:rsid w:val="00A36767"/>
    <w:rsid w:val="00A375DF"/>
    <w:rsid w:val="00A4703C"/>
    <w:rsid w:val="00AA6718"/>
    <w:rsid w:val="00AD4719"/>
    <w:rsid w:val="00AE6C64"/>
    <w:rsid w:val="00B10C5B"/>
    <w:rsid w:val="00B10D78"/>
    <w:rsid w:val="00B215BE"/>
    <w:rsid w:val="00B35E1D"/>
    <w:rsid w:val="00B373DF"/>
    <w:rsid w:val="00B42A3C"/>
    <w:rsid w:val="00B54350"/>
    <w:rsid w:val="00B65322"/>
    <w:rsid w:val="00B71497"/>
    <w:rsid w:val="00B77B6F"/>
    <w:rsid w:val="00B83ED9"/>
    <w:rsid w:val="00B925EE"/>
    <w:rsid w:val="00BA6055"/>
    <w:rsid w:val="00BC14E2"/>
    <w:rsid w:val="00BC28A5"/>
    <w:rsid w:val="00BC73BF"/>
    <w:rsid w:val="00BD0F72"/>
    <w:rsid w:val="00BD3189"/>
    <w:rsid w:val="00BE7634"/>
    <w:rsid w:val="00BF7ACF"/>
    <w:rsid w:val="00BF7ECE"/>
    <w:rsid w:val="00C25C1C"/>
    <w:rsid w:val="00C60629"/>
    <w:rsid w:val="00C704A5"/>
    <w:rsid w:val="00CE3BFE"/>
    <w:rsid w:val="00CF37F7"/>
    <w:rsid w:val="00CF552F"/>
    <w:rsid w:val="00D05EAE"/>
    <w:rsid w:val="00D1270E"/>
    <w:rsid w:val="00D45FDD"/>
    <w:rsid w:val="00D60B4E"/>
    <w:rsid w:val="00D659D3"/>
    <w:rsid w:val="00D710E6"/>
    <w:rsid w:val="00D83C72"/>
    <w:rsid w:val="00D964CA"/>
    <w:rsid w:val="00DA14B5"/>
    <w:rsid w:val="00DD51B2"/>
    <w:rsid w:val="00E03026"/>
    <w:rsid w:val="00E116B1"/>
    <w:rsid w:val="00E175DD"/>
    <w:rsid w:val="00E272D4"/>
    <w:rsid w:val="00E411DB"/>
    <w:rsid w:val="00E42800"/>
    <w:rsid w:val="00E54EE2"/>
    <w:rsid w:val="00E5729E"/>
    <w:rsid w:val="00E82654"/>
    <w:rsid w:val="00E93CC3"/>
    <w:rsid w:val="00EC2A7D"/>
    <w:rsid w:val="00EE25EA"/>
    <w:rsid w:val="00EE4E6C"/>
    <w:rsid w:val="00EF53FF"/>
    <w:rsid w:val="00EF7284"/>
    <w:rsid w:val="00EF7A94"/>
    <w:rsid w:val="00F16257"/>
    <w:rsid w:val="00F30162"/>
    <w:rsid w:val="00F36DD2"/>
    <w:rsid w:val="00F519D6"/>
    <w:rsid w:val="00F52868"/>
    <w:rsid w:val="00F66F31"/>
    <w:rsid w:val="00F7111F"/>
    <w:rsid w:val="00F80954"/>
    <w:rsid w:val="00F8262D"/>
    <w:rsid w:val="00FA3E5E"/>
    <w:rsid w:val="00FB5298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14BE08"/>
  <w15:docId w15:val="{CB7D26A2-545E-488D-80A4-F797272D6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3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B817C-934F-4174-9991-2A9E74B77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1</cp:lastModifiedBy>
  <cp:revision>44</cp:revision>
  <cp:lastPrinted>2025-06-13T13:20:00Z</cp:lastPrinted>
  <dcterms:created xsi:type="dcterms:W3CDTF">2022-06-23T07:18:00Z</dcterms:created>
  <dcterms:modified xsi:type="dcterms:W3CDTF">2026-07-08T14:28:00Z</dcterms:modified>
</cp:coreProperties>
</file>