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4980" cy="54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723B76" w:rsidRPr="00723B76" w:rsidRDefault="00723B76" w:rsidP="00723B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/>
          <w:b/>
          <w:i/>
          <w:spacing w:val="20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ПОСТАНОВЛЕНИЕ</w:t>
      </w:r>
      <w:r w:rsidRPr="00723B76">
        <w:rPr>
          <w:rFonts w:ascii="Times New Roman" w:eastAsia="Times New Roman" w:hAnsi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x-none" w:eastAsia="x-none"/>
        </w:rPr>
      </w:pPr>
    </w:p>
    <w:p w:rsidR="00723B76" w:rsidRPr="00723B76" w:rsidRDefault="00723B76" w:rsidP="00723B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04 сентября 2023 г.                                                          </w:t>
      </w:r>
      <w:r w:rsidRPr="00723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Pr="00723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№ 70-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723B76" w:rsidRPr="0095063B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Style w:val="a9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723B76" w:rsidTr="00723B76">
        <w:tc>
          <w:tcPr>
            <w:tcW w:w="6804" w:type="dxa"/>
          </w:tcPr>
          <w:p w:rsidR="00723B76" w:rsidRPr="00723B76" w:rsidRDefault="00723B76" w:rsidP="00723B76">
            <w:pPr>
              <w:ind w:right="175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23B7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количестве избирательных бюллетеней, передаваемых участковым избирательным комиссиям</w:t>
            </w:r>
            <w:r w:rsidR="00374A9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для голосования на выборах депутатов Законодательного Собрания Ростовской области седьмого созыва</w:t>
            </w:r>
          </w:p>
          <w:p w:rsidR="00723B76" w:rsidRDefault="00723B76" w:rsidP="00723B76">
            <w:pPr>
              <w:ind w:right="17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23B76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BE497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63</w:t>
      </w:r>
      <w:r w:rsidRPr="00BE497D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C64F8D">
        <w:rPr>
          <w:rFonts w:ascii="Times New Roman" w:hAnsi="Times New Roman"/>
          <w:sz w:val="28"/>
          <w:szCs w:val="28"/>
        </w:rPr>
        <w:br/>
      </w:r>
      <w:r w:rsidRPr="00BE497D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б основных гарантиях избирательных прав и права на участие </w:t>
      </w:r>
      <w:r w:rsidR="00C64F8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референдуме граждан </w:t>
      </w:r>
      <w:r w:rsidRPr="00BE497D">
        <w:rPr>
          <w:rFonts w:ascii="Times New Roman" w:hAnsi="Times New Roman"/>
          <w:sz w:val="28"/>
          <w:szCs w:val="28"/>
        </w:rPr>
        <w:t>Российской Федерации»</w:t>
      </w:r>
      <w:r w:rsidR="00723B76">
        <w:rPr>
          <w:rFonts w:ascii="Times New Roman" w:hAnsi="Times New Roman"/>
          <w:sz w:val="28"/>
          <w:szCs w:val="28"/>
        </w:rPr>
        <w:t xml:space="preserve">, </w:t>
      </w:r>
      <w:r w:rsidR="007928D3">
        <w:rPr>
          <w:rFonts w:ascii="Times New Roman" w:hAnsi="Times New Roman"/>
          <w:sz w:val="28"/>
          <w:szCs w:val="28"/>
        </w:rPr>
        <w:t xml:space="preserve">на основании постановления Избирательной комиссии Ростовской области от </w:t>
      </w:r>
      <w:r w:rsidRPr="00BE497D">
        <w:rPr>
          <w:rFonts w:ascii="Times New Roman" w:hAnsi="Times New Roman"/>
          <w:sz w:val="28"/>
          <w:szCs w:val="28"/>
        </w:rPr>
        <w:t xml:space="preserve"> </w:t>
      </w:r>
      <w:r w:rsidR="007928D3" w:rsidRPr="007928D3">
        <w:rPr>
          <w:rFonts w:ascii="Times New Roman" w:hAnsi="Times New Roman"/>
          <w:sz w:val="28"/>
          <w:szCs w:val="28"/>
        </w:rPr>
        <w:t>28.07.2023</w:t>
      </w:r>
      <w:r w:rsidR="007928D3">
        <w:rPr>
          <w:rFonts w:ascii="Times New Roman" w:hAnsi="Times New Roman"/>
          <w:sz w:val="28"/>
          <w:szCs w:val="28"/>
        </w:rPr>
        <w:t xml:space="preserve"> № 38-4 </w:t>
      </w:r>
      <w:r w:rsidR="007928D3">
        <w:rPr>
          <w:rFonts w:ascii="Times New Roman" w:hAnsi="Times New Roman"/>
          <w:sz w:val="28"/>
          <w:szCs w:val="28"/>
        </w:rPr>
        <w:br/>
        <w:t>«</w:t>
      </w:r>
      <w:r w:rsidR="007928D3" w:rsidRPr="007928D3">
        <w:rPr>
          <w:rFonts w:ascii="Times New Roman" w:hAnsi="Times New Roman"/>
          <w:sz w:val="28"/>
          <w:szCs w:val="28"/>
        </w:rPr>
        <w:t xml:space="preserve">О числе изготавливаемых избирательных бюллетеней для голосования </w:t>
      </w:r>
      <w:r w:rsidR="00C66570">
        <w:rPr>
          <w:rFonts w:ascii="Times New Roman" w:hAnsi="Times New Roman"/>
          <w:sz w:val="28"/>
          <w:szCs w:val="28"/>
        </w:rPr>
        <w:br/>
      </w:r>
      <w:r w:rsidR="007928D3" w:rsidRPr="007928D3">
        <w:rPr>
          <w:rFonts w:ascii="Times New Roman" w:hAnsi="Times New Roman"/>
          <w:sz w:val="28"/>
          <w:szCs w:val="28"/>
        </w:rPr>
        <w:t>на выборах депутатов Законодательного Собрания Ростовской области седьмого созыва</w:t>
      </w:r>
      <w:r w:rsidR="00C66570">
        <w:rPr>
          <w:rFonts w:ascii="Times New Roman" w:hAnsi="Times New Roman"/>
          <w:sz w:val="28"/>
          <w:szCs w:val="28"/>
        </w:rPr>
        <w:t>»</w:t>
      </w:r>
      <w:r w:rsidR="007928D3">
        <w:rPr>
          <w:rFonts w:ascii="Times New Roman" w:hAnsi="Times New Roman"/>
          <w:sz w:val="28"/>
          <w:szCs w:val="28"/>
        </w:rPr>
        <w:t>,</w:t>
      </w:r>
    </w:p>
    <w:p w:rsidR="00723B76" w:rsidRDefault="00723B7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B76" w:rsidRPr="00723B76" w:rsidRDefault="00723B76" w:rsidP="00723B76">
      <w:pPr>
        <w:suppressAutoHyphens/>
        <w:spacing w:after="0"/>
        <w:ind w:right="28" w:firstLine="708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Территориальная избирательная комиссия </w:t>
      </w:r>
    </w:p>
    <w:p w:rsidR="00723B76" w:rsidRPr="00723B76" w:rsidRDefault="00723B76" w:rsidP="00723B76">
      <w:pPr>
        <w:suppressAutoHyphens/>
        <w:spacing w:after="0"/>
        <w:ind w:right="28" w:firstLine="708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sz w:val="28"/>
          <w:szCs w:val="28"/>
          <w:lang w:eastAsia="x-none"/>
        </w:rPr>
        <w:t>Ленинского района города Ростова-на-Дону</w:t>
      </w:r>
      <w:r w:rsidRPr="00723B7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ПОСТАНОВЛЯЕТ:</w:t>
      </w:r>
    </w:p>
    <w:p w:rsidR="00723B76" w:rsidRPr="00723B76" w:rsidRDefault="00723B76" w:rsidP="00CC2EC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  <w:lang w:val="x-none"/>
        </w:rPr>
      </w:pPr>
    </w:p>
    <w:p w:rsidR="00374A90" w:rsidRPr="00374A90" w:rsidRDefault="00CC2EC6" w:rsidP="00374A90">
      <w:pPr>
        <w:pStyle w:val="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</w:rPr>
      </w:pPr>
      <w:r w:rsidRPr="00374A90">
        <w:rPr>
          <w:rFonts w:ascii="Times New Roman" w:hAnsi="Times New Roman"/>
          <w:sz w:val="28"/>
          <w:szCs w:val="28"/>
        </w:rPr>
        <w:t xml:space="preserve">Передать в участковые избирательные комиссии по акту </w:t>
      </w:r>
      <w:r w:rsidR="00374A90" w:rsidRPr="00374A90">
        <w:rPr>
          <w:rFonts w:ascii="Times New Roman" w:hAnsi="Times New Roman"/>
          <w:sz w:val="28"/>
          <w:szCs w:val="28"/>
        </w:rPr>
        <w:t xml:space="preserve">следующее количество избирательных бюллетеней для голосования на выборах депутатов </w:t>
      </w:r>
      <w:r w:rsidR="00374A90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</w:t>
      </w:r>
      <w:r w:rsidR="00374A90" w:rsidRPr="00374A90">
        <w:rPr>
          <w:rFonts w:ascii="Times New Roman" w:hAnsi="Times New Roman"/>
          <w:sz w:val="28"/>
          <w:szCs w:val="28"/>
        </w:rPr>
        <w:t>:</w:t>
      </w: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15"/>
        <w:gridCol w:w="1913"/>
      </w:tblGrid>
      <w:tr w:rsidR="00CC2EC6" w:rsidRPr="0095063B" w:rsidTr="007D5E32">
        <w:trPr>
          <w:jc w:val="center"/>
        </w:trPr>
        <w:tc>
          <w:tcPr>
            <w:tcW w:w="1985" w:type="dxa"/>
            <w:vMerge w:val="restart"/>
            <w:vAlign w:val="center"/>
          </w:tcPr>
          <w:p w:rsidR="007028AA" w:rsidRPr="0095063B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 xml:space="preserve">Наименование </w:t>
            </w:r>
          </w:p>
          <w:p w:rsidR="007028AA" w:rsidRPr="0095063B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 xml:space="preserve">и номер одномандатного избирательного округа </w:t>
            </w:r>
          </w:p>
          <w:p w:rsidR="00CC2EC6" w:rsidRPr="0095063B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95063B" w:rsidRDefault="007028AA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95063B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>Число избирателей</w:t>
            </w:r>
          </w:p>
        </w:tc>
        <w:tc>
          <w:tcPr>
            <w:tcW w:w="3828" w:type="dxa"/>
            <w:gridSpan w:val="2"/>
            <w:vAlign w:val="center"/>
          </w:tcPr>
          <w:p w:rsidR="00CC2EC6" w:rsidRPr="0095063B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>Количество передаваемых избирательных бюллетеней</w:t>
            </w:r>
          </w:p>
        </w:tc>
      </w:tr>
      <w:tr w:rsidR="00CC2EC6" w:rsidRPr="0095063B" w:rsidTr="007D5E32">
        <w:trPr>
          <w:cantSplit/>
          <w:trHeight w:val="1926"/>
          <w:jc w:val="center"/>
        </w:trPr>
        <w:tc>
          <w:tcPr>
            <w:tcW w:w="1985" w:type="dxa"/>
            <w:vMerge/>
            <w:vAlign w:val="center"/>
          </w:tcPr>
          <w:p w:rsidR="00CC2EC6" w:rsidRPr="0095063B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95063B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95063B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5" w:type="dxa"/>
            <w:vAlign w:val="center"/>
          </w:tcPr>
          <w:p w:rsidR="00CC2EC6" w:rsidRPr="0095063B" w:rsidRDefault="00CC2EC6" w:rsidP="009506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>по одномандатному избирательному округу</w:t>
            </w:r>
          </w:p>
        </w:tc>
        <w:tc>
          <w:tcPr>
            <w:tcW w:w="1913" w:type="dxa"/>
            <w:vAlign w:val="center"/>
          </w:tcPr>
          <w:p w:rsidR="00CC2EC6" w:rsidRPr="0095063B" w:rsidRDefault="00CC2EC6" w:rsidP="009506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63B">
              <w:rPr>
                <w:rFonts w:ascii="Times New Roman" w:hAnsi="Times New Roman"/>
              </w:rPr>
              <w:t>по единому избирательному округу</w:t>
            </w:r>
          </w:p>
        </w:tc>
      </w:tr>
      <w:tr w:rsidR="00C14B0C" w:rsidRPr="00EA3ED7" w:rsidTr="00C14B0C">
        <w:trPr>
          <w:jc w:val="center"/>
        </w:trPr>
        <w:tc>
          <w:tcPr>
            <w:tcW w:w="1985" w:type="dxa"/>
          </w:tcPr>
          <w:p w:rsidR="00C14B0C" w:rsidRPr="00EE42C9" w:rsidRDefault="00C14B0C" w:rsidP="00C14B0C">
            <w:pPr>
              <w:rPr>
                <w:rFonts w:ascii="Times New Roman" w:hAnsi="Times New Roman"/>
                <w:sz w:val="26"/>
                <w:szCs w:val="26"/>
              </w:rPr>
            </w:pPr>
            <w:r w:rsidRPr="00374A90">
              <w:rPr>
                <w:rFonts w:ascii="Times New Roman" w:hAnsi="Times New Roman"/>
              </w:rPr>
              <w:t>Ленинский одномандатный избирательный округ № 36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1799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1641</w:t>
            </w:r>
          </w:p>
        </w:tc>
        <w:tc>
          <w:tcPr>
            <w:tcW w:w="1915" w:type="dxa"/>
            <w:vAlign w:val="center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1400</w:t>
            </w:r>
          </w:p>
        </w:tc>
        <w:tc>
          <w:tcPr>
            <w:tcW w:w="1913" w:type="dxa"/>
            <w:vAlign w:val="center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1400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 w:val="restart"/>
          </w:tcPr>
          <w:p w:rsidR="00C14B0C" w:rsidRDefault="00C14B0C" w:rsidP="00C14B0C">
            <w:r w:rsidRPr="00374A90">
              <w:rPr>
                <w:rFonts w:ascii="Times New Roman" w:hAnsi="Times New Roman"/>
              </w:rPr>
              <w:t>Ленинский однома</w:t>
            </w:r>
            <w:r>
              <w:rPr>
                <w:rFonts w:ascii="Times New Roman" w:hAnsi="Times New Roman"/>
              </w:rPr>
              <w:t>ндатный избирательный округ № 35</w:t>
            </w:r>
          </w:p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lastRenderedPageBreak/>
              <w:t>1800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1561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1300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1300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1801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2182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1802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987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987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987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1803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1887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1804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1895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1805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2612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1807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2478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 w:val="restart"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4A90">
              <w:rPr>
                <w:rFonts w:ascii="Times New Roman" w:hAnsi="Times New Roman"/>
              </w:rPr>
              <w:t>Ленинский одномандатный избирательный округ № 36</w:t>
            </w: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1809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1632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1810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1868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1811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2203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1812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1880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EE42C9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1813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1653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EE42C9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1814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2797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1815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2455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1816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2472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1817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2596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1818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2230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1819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2531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1820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2698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1821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2650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1822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 w:rsidRPr="00EE42C9">
              <w:rPr>
                <w:b w:val="0"/>
                <w:bCs w:val="0"/>
                <w:sz w:val="26"/>
                <w:szCs w:val="26"/>
              </w:rPr>
              <w:t>2404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42C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1823</w:t>
            </w:r>
          </w:p>
        </w:tc>
        <w:tc>
          <w:tcPr>
            <w:tcW w:w="1985" w:type="dxa"/>
            <w:vAlign w:val="center"/>
          </w:tcPr>
          <w:p w:rsidR="00C14B0C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2547</w:t>
            </w:r>
          </w:p>
        </w:tc>
        <w:tc>
          <w:tcPr>
            <w:tcW w:w="1915" w:type="dxa"/>
          </w:tcPr>
          <w:p w:rsidR="00C14B0C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1913" w:type="dxa"/>
          </w:tcPr>
          <w:p w:rsidR="00C14B0C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1808</w:t>
            </w:r>
          </w:p>
        </w:tc>
        <w:tc>
          <w:tcPr>
            <w:tcW w:w="1985" w:type="dxa"/>
            <w:vAlign w:val="center"/>
          </w:tcPr>
          <w:p w:rsidR="00C14B0C" w:rsidRPr="00EE42C9" w:rsidRDefault="00C14B0C" w:rsidP="00C14B0C">
            <w:pPr>
              <w:pStyle w:val="aa"/>
              <w:snapToGrid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</w:t>
            </w:r>
          </w:p>
        </w:tc>
        <w:tc>
          <w:tcPr>
            <w:tcW w:w="1915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913" w:type="dxa"/>
          </w:tcPr>
          <w:p w:rsidR="00C14B0C" w:rsidRPr="00EE42C9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 w:val="restart"/>
          </w:tcPr>
          <w:p w:rsidR="00C14B0C" w:rsidRPr="00C14B0C" w:rsidRDefault="00C14B0C" w:rsidP="00C14B0C">
            <w:r w:rsidRPr="00374A90">
              <w:rPr>
                <w:rFonts w:ascii="Times New Roman" w:hAnsi="Times New Roman"/>
              </w:rPr>
              <w:t>Ленинский однома</w:t>
            </w:r>
            <w:r>
              <w:rPr>
                <w:rFonts w:ascii="Times New Roman" w:hAnsi="Times New Roman"/>
              </w:rPr>
              <w:t>ндатный избирательный округ № 35</w:t>
            </w:r>
          </w:p>
        </w:tc>
        <w:tc>
          <w:tcPr>
            <w:tcW w:w="1985" w:type="dxa"/>
            <w:vMerge w:val="restart"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:rsidR="00C14B0C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 том числе </w:t>
            </w:r>
          </w:p>
          <w:p w:rsidR="00C14B0C" w:rsidRPr="00C52883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14B0C" w:rsidRPr="00EA3ED7" w:rsidTr="007D5E32">
        <w:trPr>
          <w:jc w:val="center"/>
        </w:trPr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14B0C" w:rsidRPr="00EA3ED7" w:rsidRDefault="00C14B0C" w:rsidP="00C14B0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14B0C" w:rsidRPr="00374A90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4A90">
              <w:rPr>
                <w:rFonts w:ascii="Times New Roman" w:hAnsi="Times New Roman"/>
                <w:sz w:val="26"/>
                <w:szCs w:val="26"/>
              </w:rPr>
              <w:t>987</w:t>
            </w:r>
          </w:p>
        </w:tc>
        <w:tc>
          <w:tcPr>
            <w:tcW w:w="1913" w:type="dxa"/>
          </w:tcPr>
          <w:p w:rsidR="00C14B0C" w:rsidRPr="00374A90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4A90">
              <w:rPr>
                <w:rFonts w:ascii="Times New Roman" w:hAnsi="Times New Roman"/>
                <w:sz w:val="26"/>
                <w:szCs w:val="26"/>
              </w:rPr>
              <w:t>987</w:t>
            </w:r>
          </w:p>
        </w:tc>
      </w:tr>
      <w:tr w:rsidR="00C14B0C" w:rsidRPr="00EA3ED7" w:rsidTr="007D5E32">
        <w:trPr>
          <w:jc w:val="center"/>
        </w:trPr>
        <w:tc>
          <w:tcPr>
            <w:tcW w:w="3970" w:type="dxa"/>
            <w:gridSpan w:val="2"/>
          </w:tcPr>
          <w:p w:rsidR="00C14B0C" w:rsidRPr="00374A90" w:rsidRDefault="00C14B0C" w:rsidP="00C14B0C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74A90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985" w:type="dxa"/>
          </w:tcPr>
          <w:p w:rsidR="00C14B0C" w:rsidRPr="00C96906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6906">
              <w:rPr>
                <w:rFonts w:ascii="Times New Roman" w:hAnsi="Times New Roman"/>
                <w:b/>
                <w:sz w:val="28"/>
                <w:szCs w:val="28"/>
              </w:rPr>
              <w:t>49859</w:t>
            </w:r>
          </w:p>
        </w:tc>
        <w:tc>
          <w:tcPr>
            <w:tcW w:w="1915" w:type="dxa"/>
          </w:tcPr>
          <w:p w:rsidR="00C14B0C" w:rsidRPr="00374A90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40687</w:t>
            </w:r>
          </w:p>
        </w:tc>
        <w:tc>
          <w:tcPr>
            <w:tcW w:w="1913" w:type="dxa"/>
          </w:tcPr>
          <w:p w:rsidR="00C14B0C" w:rsidRPr="00374A90" w:rsidRDefault="00C14B0C" w:rsidP="00C14B0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40887</w:t>
            </w:r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4A90" w:rsidRPr="00374A90" w:rsidRDefault="00374A90" w:rsidP="00374A90">
      <w:pPr>
        <w:pStyle w:val="af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вление в Избирательную комиссию 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374A90" w:rsidRPr="00374A90" w:rsidRDefault="00374A90" w:rsidP="00374A90">
      <w:pPr>
        <w:pStyle w:val="af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374A90" w:rsidRPr="00374A90" w:rsidRDefault="00374A90" w:rsidP="00374A9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района города Ростова-на-Дону </w:t>
      </w:r>
      <w:proofErr w:type="spellStart"/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Семёнычеву</w:t>
      </w:r>
      <w:proofErr w:type="spellEnd"/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Марию Александровну.</w:t>
      </w:r>
    </w:p>
    <w:p w:rsidR="00374A90" w:rsidRPr="00374A90" w:rsidRDefault="00374A90" w:rsidP="00374A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374A90" w:rsidRPr="00374A90" w:rsidRDefault="00374A90" w:rsidP="00374A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10151" w:type="dxa"/>
        <w:tblLook w:val="04A0" w:firstRow="1" w:lastRow="0" w:firstColumn="1" w:lastColumn="0" w:noHBand="0" w:noVBand="1"/>
      </w:tblPr>
      <w:tblGrid>
        <w:gridCol w:w="3412"/>
        <w:gridCol w:w="4070"/>
        <w:gridCol w:w="328"/>
        <w:gridCol w:w="2341"/>
      </w:tblGrid>
      <w:tr w:rsidR="00374A90" w:rsidRPr="00374A90" w:rsidTr="00855297">
        <w:trPr>
          <w:trHeight w:val="621"/>
        </w:trPr>
        <w:tc>
          <w:tcPr>
            <w:tcW w:w="3412" w:type="dxa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98" w:type="dxa"/>
            <w:gridSpan w:val="2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41" w:type="dxa"/>
            <w:hideMark/>
          </w:tcPr>
          <w:p w:rsid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О.С. Кручинина</w:t>
            </w:r>
          </w:p>
          <w:p w:rsidR="0017139E" w:rsidRDefault="0017139E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139E" w:rsidRPr="00374A90" w:rsidRDefault="0017139E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74A90" w:rsidRPr="00374A90" w:rsidTr="00855297">
        <w:trPr>
          <w:trHeight w:val="630"/>
        </w:trPr>
        <w:tc>
          <w:tcPr>
            <w:tcW w:w="3412" w:type="dxa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70" w:type="dxa"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69" w:type="dxa"/>
            <w:gridSpan w:val="2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М.А. </w:t>
            </w:r>
            <w:proofErr w:type="spellStart"/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723B76" w:rsidRDefault="00723B76"/>
    <w:p w:rsidR="00723B76" w:rsidRDefault="00723B76"/>
    <w:sectPr w:rsidR="00723B76" w:rsidSect="00723B7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3728E"/>
    <w:multiLevelType w:val="hybridMultilevel"/>
    <w:tmpl w:val="478E8B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FE3EE1"/>
    <w:multiLevelType w:val="hybridMultilevel"/>
    <w:tmpl w:val="AFE69F5A"/>
    <w:lvl w:ilvl="0" w:tplc="FC6C623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1F5B32"/>
    <w:multiLevelType w:val="hybridMultilevel"/>
    <w:tmpl w:val="D188DB52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6"/>
    <w:rsid w:val="000E4558"/>
    <w:rsid w:val="0010456E"/>
    <w:rsid w:val="00156BB1"/>
    <w:rsid w:val="001663BC"/>
    <w:rsid w:val="00171349"/>
    <w:rsid w:val="0017139E"/>
    <w:rsid w:val="00275ABB"/>
    <w:rsid w:val="00281CB8"/>
    <w:rsid w:val="00325C2A"/>
    <w:rsid w:val="00341AB9"/>
    <w:rsid w:val="00374A90"/>
    <w:rsid w:val="003C7F3F"/>
    <w:rsid w:val="004D6D6F"/>
    <w:rsid w:val="00516090"/>
    <w:rsid w:val="00520318"/>
    <w:rsid w:val="00542375"/>
    <w:rsid w:val="00560B3F"/>
    <w:rsid w:val="00567BA2"/>
    <w:rsid w:val="005860DD"/>
    <w:rsid w:val="005F6899"/>
    <w:rsid w:val="00606C44"/>
    <w:rsid w:val="00631999"/>
    <w:rsid w:val="00656D34"/>
    <w:rsid w:val="006C4870"/>
    <w:rsid w:val="006E34D8"/>
    <w:rsid w:val="007028AA"/>
    <w:rsid w:val="00723B76"/>
    <w:rsid w:val="00763050"/>
    <w:rsid w:val="007928D3"/>
    <w:rsid w:val="007D5E32"/>
    <w:rsid w:val="007E7968"/>
    <w:rsid w:val="008511AA"/>
    <w:rsid w:val="0095063B"/>
    <w:rsid w:val="009913F6"/>
    <w:rsid w:val="009916F0"/>
    <w:rsid w:val="009B7388"/>
    <w:rsid w:val="00A9718A"/>
    <w:rsid w:val="00AD02F9"/>
    <w:rsid w:val="00B64BE7"/>
    <w:rsid w:val="00C14B0C"/>
    <w:rsid w:val="00C52883"/>
    <w:rsid w:val="00C64F8D"/>
    <w:rsid w:val="00C66570"/>
    <w:rsid w:val="00C96906"/>
    <w:rsid w:val="00CC2EC6"/>
    <w:rsid w:val="00DF70AC"/>
    <w:rsid w:val="00EE42C9"/>
    <w:rsid w:val="00F24844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D038"/>
  <w15:docId w15:val="{E5E14EED-E77C-49CE-BA95-B3D52221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723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b"/>
    <w:link w:val="ac"/>
    <w:qFormat/>
    <w:rsid w:val="0095063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ac">
    <w:name w:val="Заголовок Знак"/>
    <w:basedOn w:val="a0"/>
    <w:link w:val="aa"/>
    <w:rsid w:val="0095063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95063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9506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e">
    <w:name w:val="Знак"/>
    <w:basedOn w:val="4"/>
    <w:rsid w:val="00374A9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4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List Paragraph"/>
    <w:basedOn w:val="a"/>
    <w:uiPriority w:val="34"/>
    <w:qFormat/>
    <w:rsid w:val="00374A90"/>
    <w:pPr>
      <w:ind w:left="720"/>
      <w:contextualSpacing/>
    </w:pPr>
  </w:style>
  <w:style w:type="paragraph" w:styleId="af0">
    <w:name w:val="No Spacing"/>
    <w:uiPriority w:val="1"/>
    <w:qFormat/>
    <w:rsid w:val="00374A9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2</cp:revision>
  <cp:lastPrinted>2023-09-10T16:03:00Z</cp:lastPrinted>
  <dcterms:created xsi:type="dcterms:W3CDTF">2023-09-10T16:08:00Z</dcterms:created>
  <dcterms:modified xsi:type="dcterms:W3CDTF">2023-09-10T16:08:00Z</dcterms:modified>
</cp:coreProperties>
</file>