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FA31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6F2616" wp14:editId="1214D783">
            <wp:extent cx="474345" cy="548640"/>
            <wp:effectExtent l="0" t="0" r="190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FA314B" w:rsidP="00FA314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FA314B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A314B" w:rsidRPr="00FA314B" w:rsidRDefault="0012391D" w:rsidP="00FA314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41F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364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4478C">
        <w:rPr>
          <w:rFonts w:ascii="Times New Roman" w:eastAsia="Times New Roman" w:hAnsi="Times New Roman" w:cs="Times New Roman"/>
          <w:sz w:val="28"/>
          <w:szCs w:val="28"/>
          <w:lang w:eastAsia="ru-RU"/>
        </w:rPr>
        <w:t>№ 93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4478C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8472E" w:rsidRPr="00A8141F" w:rsidRDefault="00A8141F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A8141F">
        <w:rPr>
          <w:rFonts w:ascii="Times New Roman" w:hAnsi="Times New Roman"/>
          <w:b/>
          <w:sz w:val="28"/>
          <w:szCs w:val="28"/>
        </w:rPr>
        <w:t>Об утверждении Календарного плана основных мероприятий п</w:t>
      </w:r>
      <w:r w:rsidR="00694372">
        <w:rPr>
          <w:rFonts w:ascii="Times New Roman" w:hAnsi="Times New Roman"/>
          <w:b/>
          <w:sz w:val="28"/>
          <w:szCs w:val="28"/>
        </w:rPr>
        <w:t xml:space="preserve">ри </w:t>
      </w:r>
      <w:r w:rsidRPr="00A8141F">
        <w:rPr>
          <w:rFonts w:ascii="Times New Roman" w:hAnsi="Times New Roman"/>
          <w:b/>
          <w:sz w:val="28"/>
          <w:szCs w:val="28"/>
        </w:rPr>
        <w:t>проведени</w:t>
      </w:r>
      <w:r w:rsidR="00694372">
        <w:rPr>
          <w:rFonts w:ascii="Times New Roman" w:hAnsi="Times New Roman"/>
          <w:b/>
          <w:sz w:val="28"/>
          <w:szCs w:val="28"/>
        </w:rPr>
        <w:t>и</w:t>
      </w:r>
      <w:r w:rsidRPr="00A8141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Pr="00A8141F">
        <w:rPr>
          <w:rFonts w:ascii="Times New Roman" w:hAnsi="Times New Roman"/>
          <w:b/>
          <w:sz w:val="28"/>
          <w:szCs w:val="28"/>
        </w:rPr>
        <w:t>выборов депутат</w:t>
      </w:r>
      <w:r w:rsidR="0012391D">
        <w:rPr>
          <w:rFonts w:ascii="Times New Roman" w:hAnsi="Times New Roman"/>
          <w:b/>
          <w:sz w:val="28"/>
          <w:szCs w:val="28"/>
        </w:rPr>
        <w:t>ов</w:t>
      </w:r>
      <w:r w:rsidRPr="00A8141F">
        <w:rPr>
          <w:rFonts w:ascii="Times New Roman" w:hAnsi="Times New Roman"/>
          <w:b/>
          <w:sz w:val="28"/>
          <w:szCs w:val="28"/>
        </w:rPr>
        <w:t xml:space="preserve"> Ростовской-на-Дону городской Думы седьмого созыва</w:t>
      </w:r>
      <w:r w:rsidR="008E021D">
        <w:rPr>
          <w:rFonts w:ascii="Times New Roman" w:hAnsi="Times New Roman"/>
          <w:b/>
          <w:sz w:val="28"/>
          <w:szCs w:val="28"/>
        </w:rPr>
        <w:t xml:space="preserve"> </w:t>
      </w:r>
    </w:p>
    <w:p w:rsidR="00A8141F" w:rsidRPr="00BC6614" w:rsidRDefault="00A8141F" w:rsidP="00FA314B">
      <w:pPr>
        <w:spacing w:after="0"/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:rsidR="00A8141F" w:rsidRPr="00BC6614" w:rsidRDefault="00A8141F" w:rsidP="00A8141F">
      <w:pPr>
        <w:pStyle w:val="a7"/>
        <w:suppressAutoHyphens/>
        <w:ind w:firstLine="709"/>
        <w:jc w:val="both"/>
        <w:rPr>
          <w:sz w:val="27"/>
          <w:szCs w:val="27"/>
        </w:rPr>
      </w:pPr>
      <w:proofErr w:type="gramStart"/>
      <w:r w:rsidRPr="00BC6614">
        <w:rPr>
          <w:sz w:val="27"/>
          <w:szCs w:val="27"/>
        </w:rPr>
        <w:t xml:space="preserve">В соответствии с пунктом 9.1 статьи 26 Федерального закона </w:t>
      </w:r>
      <w:r w:rsidR="00A71B9E" w:rsidRPr="00BC6614">
        <w:rPr>
          <w:sz w:val="27"/>
          <w:szCs w:val="27"/>
        </w:rPr>
        <w:t xml:space="preserve">                          </w:t>
      </w:r>
      <w:r w:rsidRPr="00BC6614">
        <w:rPr>
          <w:sz w:val="27"/>
          <w:szCs w:val="27"/>
        </w:rPr>
        <w:t xml:space="preserve">от 12.06.2002 № 67-ФЗ «Об основных гарантиях избирательных прав и права </w:t>
      </w:r>
      <w:r w:rsidR="00BC6614">
        <w:rPr>
          <w:sz w:val="27"/>
          <w:szCs w:val="27"/>
        </w:rPr>
        <w:br/>
      </w:r>
      <w:r w:rsidRPr="00BC6614">
        <w:rPr>
          <w:sz w:val="27"/>
          <w:szCs w:val="27"/>
        </w:rPr>
        <w:t xml:space="preserve">на участие в референдуме граждан Российской Федерации», Областного закона </w:t>
      </w:r>
      <w:r w:rsidR="00BC6614">
        <w:rPr>
          <w:sz w:val="27"/>
          <w:szCs w:val="27"/>
        </w:rPr>
        <w:br/>
      </w:r>
      <w:r w:rsidRPr="00BC6614">
        <w:rPr>
          <w:sz w:val="27"/>
          <w:szCs w:val="27"/>
        </w:rPr>
        <w:t>от 12.05.2016 № 525-ЗС «О выборах</w:t>
      </w:r>
      <w:r w:rsidR="00A71B9E" w:rsidRPr="00BC6614">
        <w:rPr>
          <w:sz w:val="27"/>
          <w:szCs w:val="27"/>
        </w:rPr>
        <w:t xml:space="preserve">  </w:t>
      </w:r>
      <w:r w:rsidRPr="00BC6614">
        <w:rPr>
          <w:sz w:val="27"/>
          <w:szCs w:val="27"/>
        </w:rPr>
        <w:t xml:space="preserve"> </w:t>
      </w:r>
      <w:r w:rsidR="00B352F9" w:rsidRPr="00BC6614">
        <w:rPr>
          <w:sz w:val="27"/>
          <w:szCs w:val="27"/>
        </w:rPr>
        <w:t xml:space="preserve"> </w:t>
      </w:r>
      <w:r w:rsidRPr="00BC6614">
        <w:rPr>
          <w:sz w:val="27"/>
          <w:szCs w:val="27"/>
        </w:rPr>
        <w:t xml:space="preserve">и референдумах в Ростовской области», </w:t>
      </w:r>
      <w:r w:rsidR="00B352F9" w:rsidRPr="00BC6614">
        <w:rPr>
          <w:sz w:val="27"/>
          <w:szCs w:val="27"/>
        </w:rPr>
        <w:t>решением Ростовской-на-Дону городской Думы</w:t>
      </w:r>
      <w:r w:rsidR="00BC6614">
        <w:rPr>
          <w:sz w:val="27"/>
          <w:szCs w:val="27"/>
        </w:rPr>
        <w:t xml:space="preserve"> </w:t>
      </w:r>
      <w:r w:rsidR="00B352F9" w:rsidRPr="00BC6614">
        <w:rPr>
          <w:sz w:val="27"/>
          <w:szCs w:val="27"/>
        </w:rPr>
        <w:t xml:space="preserve">от </w:t>
      </w:r>
      <w:r w:rsidR="0012391D" w:rsidRPr="00BC6614">
        <w:rPr>
          <w:sz w:val="27"/>
          <w:szCs w:val="27"/>
        </w:rPr>
        <w:t>18</w:t>
      </w:r>
      <w:r w:rsidR="00B352F9" w:rsidRPr="00BC6614">
        <w:rPr>
          <w:sz w:val="27"/>
          <w:szCs w:val="27"/>
        </w:rPr>
        <w:t>.06.202</w:t>
      </w:r>
      <w:r w:rsidR="0012391D" w:rsidRPr="00BC6614">
        <w:rPr>
          <w:sz w:val="27"/>
          <w:szCs w:val="27"/>
        </w:rPr>
        <w:t>4</w:t>
      </w:r>
      <w:r w:rsidR="00B352F9" w:rsidRPr="00BC6614">
        <w:rPr>
          <w:sz w:val="27"/>
          <w:szCs w:val="27"/>
        </w:rPr>
        <w:t xml:space="preserve"> </w:t>
      </w:r>
      <w:r w:rsidR="00C75A6E" w:rsidRPr="00BC6614">
        <w:rPr>
          <w:sz w:val="27"/>
          <w:szCs w:val="27"/>
        </w:rPr>
        <w:t xml:space="preserve">№ </w:t>
      </w:r>
      <w:r w:rsidR="0031285F" w:rsidRPr="00BC6614">
        <w:rPr>
          <w:sz w:val="27"/>
          <w:szCs w:val="27"/>
        </w:rPr>
        <w:t>686</w:t>
      </w:r>
      <w:r w:rsidR="00B715A2" w:rsidRPr="00BC6614">
        <w:rPr>
          <w:sz w:val="27"/>
          <w:szCs w:val="27"/>
        </w:rPr>
        <w:t xml:space="preserve"> </w:t>
      </w:r>
      <w:r w:rsidR="00B352F9" w:rsidRPr="00BC6614">
        <w:rPr>
          <w:sz w:val="27"/>
          <w:szCs w:val="27"/>
        </w:rPr>
        <w:t xml:space="preserve"> </w:t>
      </w:r>
      <w:r w:rsidR="00BC6614">
        <w:rPr>
          <w:sz w:val="27"/>
          <w:szCs w:val="27"/>
        </w:rPr>
        <w:br/>
      </w:r>
      <w:r w:rsidR="00B352F9" w:rsidRPr="00BC6614">
        <w:rPr>
          <w:sz w:val="27"/>
          <w:szCs w:val="27"/>
        </w:rPr>
        <w:t>«О назначении дополнительных выборов депутат</w:t>
      </w:r>
      <w:r w:rsidR="0012391D" w:rsidRPr="00BC6614">
        <w:rPr>
          <w:sz w:val="27"/>
          <w:szCs w:val="27"/>
        </w:rPr>
        <w:t>ов</w:t>
      </w:r>
      <w:r w:rsidR="00B352F9" w:rsidRPr="00BC6614">
        <w:rPr>
          <w:sz w:val="27"/>
          <w:szCs w:val="27"/>
        </w:rPr>
        <w:t xml:space="preserve"> Ростовской-на-Дону городской Думы седьмого созыва», </w:t>
      </w:r>
      <w:r w:rsidRPr="00BC6614">
        <w:rPr>
          <w:bCs/>
          <w:sz w:val="27"/>
          <w:szCs w:val="27"/>
        </w:rPr>
        <w:t>постановлени</w:t>
      </w:r>
      <w:r w:rsidR="00BA19C7" w:rsidRPr="00BC6614">
        <w:rPr>
          <w:bCs/>
          <w:sz w:val="27"/>
          <w:szCs w:val="27"/>
        </w:rPr>
        <w:t>ями</w:t>
      </w:r>
      <w:r w:rsidRPr="00BC6614">
        <w:rPr>
          <w:bCs/>
          <w:sz w:val="27"/>
          <w:szCs w:val="27"/>
        </w:rPr>
        <w:t xml:space="preserve"> Избирательной комиссии Ростовской области</w:t>
      </w:r>
      <w:proofErr w:type="gramEnd"/>
      <w:r w:rsidRPr="00BC6614">
        <w:rPr>
          <w:bCs/>
          <w:sz w:val="27"/>
          <w:szCs w:val="27"/>
        </w:rPr>
        <w:t xml:space="preserve"> </w:t>
      </w:r>
      <w:r w:rsidR="00B352F9" w:rsidRPr="00BC6614">
        <w:rPr>
          <w:bCs/>
          <w:sz w:val="27"/>
          <w:szCs w:val="27"/>
        </w:rPr>
        <w:t xml:space="preserve"> </w:t>
      </w:r>
      <w:proofErr w:type="gramStart"/>
      <w:r w:rsidRPr="00BC6614">
        <w:rPr>
          <w:bCs/>
          <w:sz w:val="27"/>
          <w:szCs w:val="27"/>
        </w:rPr>
        <w:t>от 2</w:t>
      </w:r>
      <w:r w:rsidR="00A71B9E" w:rsidRPr="00BC6614">
        <w:rPr>
          <w:bCs/>
          <w:sz w:val="27"/>
          <w:szCs w:val="27"/>
        </w:rPr>
        <w:t>8</w:t>
      </w:r>
      <w:r w:rsidRPr="00BC6614">
        <w:rPr>
          <w:bCs/>
          <w:sz w:val="27"/>
          <w:szCs w:val="27"/>
        </w:rPr>
        <w:t>.0</w:t>
      </w:r>
      <w:r w:rsidR="00A71B9E" w:rsidRPr="00BC6614">
        <w:rPr>
          <w:bCs/>
          <w:sz w:val="27"/>
          <w:szCs w:val="27"/>
        </w:rPr>
        <w:t>4</w:t>
      </w:r>
      <w:r w:rsidRPr="00BC6614">
        <w:rPr>
          <w:bCs/>
          <w:sz w:val="27"/>
          <w:szCs w:val="27"/>
        </w:rPr>
        <w:t>.202</w:t>
      </w:r>
      <w:r w:rsidR="00A71B9E" w:rsidRPr="00BC6614">
        <w:rPr>
          <w:bCs/>
          <w:sz w:val="27"/>
          <w:szCs w:val="27"/>
        </w:rPr>
        <w:t>2</w:t>
      </w:r>
      <w:r w:rsidRPr="00BC6614">
        <w:rPr>
          <w:bCs/>
          <w:sz w:val="27"/>
          <w:szCs w:val="27"/>
        </w:rPr>
        <w:t xml:space="preserve"> </w:t>
      </w:r>
      <w:r w:rsidR="00B352F9" w:rsidRPr="00BC6614">
        <w:rPr>
          <w:bCs/>
          <w:sz w:val="27"/>
          <w:szCs w:val="27"/>
        </w:rPr>
        <w:t xml:space="preserve"> </w:t>
      </w:r>
      <w:r w:rsidRPr="00BC6614">
        <w:rPr>
          <w:bCs/>
          <w:sz w:val="27"/>
          <w:szCs w:val="27"/>
        </w:rPr>
        <w:t>№ 213-1</w:t>
      </w:r>
      <w:r w:rsidR="00BC6614">
        <w:rPr>
          <w:bCs/>
          <w:sz w:val="27"/>
          <w:szCs w:val="27"/>
        </w:rPr>
        <w:t xml:space="preserve"> </w:t>
      </w:r>
      <w:r w:rsidRPr="00BC6614">
        <w:rPr>
          <w:bCs/>
          <w:sz w:val="27"/>
          <w:szCs w:val="27"/>
        </w:rPr>
        <w:t>«</w:t>
      </w:r>
      <w:r w:rsidRPr="00BC6614">
        <w:rPr>
          <w:sz w:val="27"/>
          <w:szCs w:val="27"/>
        </w:rPr>
        <w:t xml:space="preserve">О возложении </w:t>
      </w:r>
      <w:r w:rsidR="00A71B9E" w:rsidRPr="00BC6614">
        <w:rPr>
          <w:sz w:val="27"/>
          <w:szCs w:val="27"/>
        </w:rPr>
        <w:t xml:space="preserve">исполнения </w:t>
      </w:r>
      <w:r w:rsidRPr="00BC6614">
        <w:rPr>
          <w:sz w:val="27"/>
          <w:szCs w:val="27"/>
        </w:rPr>
        <w:t xml:space="preserve">полномочий </w:t>
      </w:r>
      <w:r w:rsidR="00B352F9" w:rsidRPr="00BC6614">
        <w:rPr>
          <w:sz w:val="27"/>
          <w:szCs w:val="27"/>
        </w:rPr>
        <w:t xml:space="preserve"> </w:t>
      </w:r>
      <w:r w:rsidRPr="00BC6614">
        <w:rPr>
          <w:sz w:val="27"/>
          <w:szCs w:val="27"/>
        </w:rPr>
        <w:t xml:space="preserve">по подготовке и проведению выборов </w:t>
      </w:r>
      <w:r w:rsidR="00A71B9E" w:rsidRPr="00BC6614">
        <w:rPr>
          <w:sz w:val="27"/>
          <w:szCs w:val="27"/>
        </w:rPr>
        <w:t>в органы местного самоуправления, местного референдума</w:t>
      </w:r>
      <w:r w:rsidR="00BC6614" w:rsidRPr="00BC6614">
        <w:rPr>
          <w:sz w:val="27"/>
          <w:szCs w:val="27"/>
        </w:rPr>
        <w:t xml:space="preserve"> </w:t>
      </w:r>
      <w:r w:rsidR="00A71B9E" w:rsidRPr="00BC6614">
        <w:rPr>
          <w:sz w:val="27"/>
          <w:szCs w:val="27"/>
        </w:rPr>
        <w:t xml:space="preserve">на территории муниципального образования «Город Ростов-на-Дону» </w:t>
      </w:r>
      <w:r w:rsidRPr="00BC6614">
        <w:rPr>
          <w:sz w:val="27"/>
          <w:szCs w:val="27"/>
        </w:rPr>
        <w:t xml:space="preserve">на </w:t>
      </w:r>
      <w:r w:rsidR="00A71B9E" w:rsidRPr="00BC6614">
        <w:rPr>
          <w:sz w:val="27"/>
          <w:szCs w:val="27"/>
        </w:rPr>
        <w:t>Т</w:t>
      </w:r>
      <w:r w:rsidRPr="00BC6614">
        <w:rPr>
          <w:sz w:val="27"/>
          <w:szCs w:val="27"/>
        </w:rPr>
        <w:t>ерриториальн</w:t>
      </w:r>
      <w:r w:rsidR="00A71B9E" w:rsidRPr="00BC6614">
        <w:rPr>
          <w:sz w:val="27"/>
          <w:szCs w:val="27"/>
        </w:rPr>
        <w:t>ую</w:t>
      </w:r>
      <w:r w:rsidRPr="00BC6614">
        <w:rPr>
          <w:sz w:val="27"/>
          <w:szCs w:val="27"/>
        </w:rPr>
        <w:t xml:space="preserve"> избирательн</w:t>
      </w:r>
      <w:r w:rsidR="00A71B9E" w:rsidRPr="00BC6614">
        <w:rPr>
          <w:sz w:val="27"/>
          <w:szCs w:val="27"/>
        </w:rPr>
        <w:t>ую</w:t>
      </w:r>
      <w:r w:rsidRPr="00BC6614">
        <w:rPr>
          <w:sz w:val="27"/>
          <w:szCs w:val="27"/>
        </w:rPr>
        <w:t xml:space="preserve"> комисси</w:t>
      </w:r>
      <w:r w:rsidR="00A71B9E" w:rsidRPr="00BC6614">
        <w:rPr>
          <w:sz w:val="27"/>
          <w:szCs w:val="27"/>
        </w:rPr>
        <w:t>ю Ленинского района города Ростова-на-Дону</w:t>
      </w:r>
      <w:r w:rsidRPr="00BC6614">
        <w:rPr>
          <w:sz w:val="27"/>
          <w:szCs w:val="27"/>
        </w:rPr>
        <w:t>»</w:t>
      </w:r>
      <w:r w:rsidR="00BA19C7" w:rsidRPr="00BC6614">
        <w:rPr>
          <w:sz w:val="27"/>
          <w:szCs w:val="27"/>
        </w:rPr>
        <w:t xml:space="preserve">, </w:t>
      </w:r>
      <w:r w:rsidR="00D963EA" w:rsidRPr="00BC6614">
        <w:rPr>
          <w:sz w:val="27"/>
          <w:szCs w:val="27"/>
        </w:rPr>
        <w:t xml:space="preserve">от 16.05.2024 № 74-2 </w:t>
      </w:r>
      <w:r w:rsidR="00BC6614">
        <w:rPr>
          <w:sz w:val="27"/>
          <w:szCs w:val="27"/>
        </w:rPr>
        <w:br/>
      </w:r>
      <w:r w:rsidR="00D963EA" w:rsidRPr="00BC6614">
        <w:rPr>
          <w:sz w:val="27"/>
          <w:szCs w:val="27"/>
        </w:rPr>
        <w:t xml:space="preserve">«О возложении полномочий окружных избирательных комиссий по подготовке </w:t>
      </w:r>
      <w:r w:rsidR="00BC6614">
        <w:rPr>
          <w:sz w:val="27"/>
          <w:szCs w:val="27"/>
        </w:rPr>
        <w:br/>
      </w:r>
      <w:r w:rsidR="00D963EA" w:rsidRPr="00BC6614">
        <w:rPr>
          <w:sz w:val="27"/>
          <w:szCs w:val="27"/>
        </w:rPr>
        <w:t>и проведению дополнительных выборов депутатов Ростовской-на-Дону городской Думы седьмого созыва на территориальные избирательные комиссии»</w:t>
      </w:r>
      <w:r w:rsidR="00BA19C7" w:rsidRPr="00BC6614">
        <w:rPr>
          <w:bCs/>
          <w:sz w:val="27"/>
          <w:szCs w:val="27"/>
        </w:rPr>
        <w:t>,</w:t>
      </w:r>
      <w:r w:rsidR="00A71B9E" w:rsidRPr="00BC6614">
        <w:rPr>
          <w:bCs/>
          <w:sz w:val="27"/>
          <w:szCs w:val="27"/>
        </w:rPr>
        <w:t xml:space="preserve">    </w:t>
      </w:r>
      <w:r w:rsidR="00A71B9E" w:rsidRPr="00BC6614">
        <w:rPr>
          <w:sz w:val="27"/>
          <w:szCs w:val="27"/>
        </w:rPr>
        <w:t xml:space="preserve">                      </w:t>
      </w:r>
      <w:r w:rsidRPr="00BC6614">
        <w:rPr>
          <w:sz w:val="27"/>
          <w:szCs w:val="27"/>
        </w:rPr>
        <w:t xml:space="preserve"> </w:t>
      </w:r>
      <w:proofErr w:type="gramEnd"/>
    </w:p>
    <w:p w:rsidR="00FA314B" w:rsidRPr="00FA314B" w:rsidRDefault="00FA314B" w:rsidP="00FA314B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A314B" w:rsidRPr="00FA314B" w:rsidRDefault="00FA314B" w:rsidP="00FA314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218F9" w:rsidRPr="00BC6614" w:rsidRDefault="003218F9" w:rsidP="003218F9">
      <w:pPr>
        <w:pStyle w:val="a3"/>
        <w:jc w:val="center"/>
        <w:rPr>
          <w:rFonts w:ascii="Times New Roman" w:hAnsi="Times New Roman"/>
          <w:sz w:val="16"/>
          <w:szCs w:val="16"/>
        </w:rPr>
      </w:pPr>
    </w:p>
    <w:p w:rsidR="008E021D" w:rsidRPr="00D963EA" w:rsidRDefault="001744EF" w:rsidP="00D963EA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963EA">
        <w:rPr>
          <w:rFonts w:ascii="Times New Roman" w:hAnsi="Times New Roman"/>
          <w:sz w:val="28"/>
          <w:szCs w:val="28"/>
        </w:rPr>
        <w:t>Утвердить прилагаемый Календарный план основных мероприятий                    по подготовке и проведению дополнительных выборов депутат</w:t>
      </w:r>
      <w:r w:rsidR="0012391D" w:rsidRPr="00D963EA">
        <w:rPr>
          <w:rFonts w:ascii="Times New Roman" w:hAnsi="Times New Roman"/>
          <w:sz w:val="28"/>
          <w:szCs w:val="28"/>
        </w:rPr>
        <w:t>ов</w:t>
      </w:r>
      <w:r w:rsidR="00B352F9" w:rsidRPr="00D963EA">
        <w:rPr>
          <w:rFonts w:ascii="Times New Roman" w:hAnsi="Times New Roman"/>
          <w:sz w:val="28"/>
          <w:szCs w:val="28"/>
        </w:rPr>
        <w:t xml:space="preserve">                     </w:t>
      </w:r>
      <w:r w:rsidRPr="00D963EA">
        <w:rPr>
          <w:rFonts w:ascii="Times New Roman" w:hAnsi="Times New Roman"/>
          <w:sz w:val="28"/>
          <w:szCs w:val="28"/>
        </w:rPr>
        <w:t xml:space="preserve"> Ростовской-на-Дону городской Думы седьмого созыва, назначенных                          на</w:t>
      </w:r>
      <w:r w:rsidR="00F31AD1" w:rsidRPr="00D963EA">
        <w:rPr>
          <w:rFonts w:ascii="Times New Roman" w:hAnsi="Times New Roman"/>
          <w:sz w:val="28"/>
          <w:szCs w:val="28"/>
        </w:rPr>
        <w:t xml:space="preserve"> </w:t>
      </w:r>
      <w:r w:rsidR="0012391D" w:rsidRPr="00D963EA">
        <w:rPr>
          <w:rFonts w:ascii="Times New Roman" w:hAnsi="Times New Roman"/>
          <w:sz w:val="28"/>
          <w:szCs w:val="28"/>
        </w:rPr>
        <w:t>08</w:t>
      </w:r>
      <w:r w:rsidR="00F31AD1" w:rsidRPr="00D963EA">
        <w:rPr>
          <w:rFonts w:ascii="Times New Roman" w:hAnsi="Times New Roman"/>
          <w:sz w:val="28"/>
          <w:szCs w:val="28"/>
        </w:rPr>
        <w:t xml:space="preserve"> сентяб</w:t>
      </w:r>
      <w:r w:rsidRPr="00D963EA">
        <w:rPr>
          <w:rFonts w:ascii="Times New Roman" w:hAnsi="Times New Roman"/>
          <w:sz w:val="28"/>
          <w:szCs w:val="28"/>
        </w:rPr>
        <w:t xml:space="preserve">ря </w:t>
      </w:r>
      <w:r w:rsidR="008E021D" w:rsidRPr="00D963EA">
        <w:rPr>
          <w:rFonts w:ascii="Times New Roman" w:hAnsi="Times New Roman"/>
          <w:sz w:val="28"/>
          <w:szCs w:val="28"/>
        </w:rPr>
        <w:t>202</w:t>
      </w:r>
      <w:r w:rsidR="0012391D" w:rsidRPr="00D963EA">
        <w:rPr>
          <w:rFonts w:ascii="Times New Roman" w:hAnsi="Times New Roman"/>
          <w:sz w:val="28"/>
          <w:szCs w:val="28"/>
        </w:rPr>
        <w:t>4</w:t>
      </w:r>
      <w:r w:rsidR="008E021D" w:rsidRPr="00D963EA">
        <w:rPr>
          <w:rFonts w:ascii="Times New Roman" w:hAnsi="Times New Roman"/>
          <w:sz w:val="28"/>
          <w:szCs w:val="28"/>
        </w:rPr>
        <w:t xml:space="preserve"> года.                                                                                                                           </w:t>
      </w:r>
    </w:p>
    <w:p w:rsidR="008E021D" w:rsidRPr="00D963EA" w:rsidRDefault="008E021D" w:rsidP="00D963EA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963EA">
        <w:rPr>
          <w:rFonts w:ascii="Times New Roman" w:hAnsi="Times New Roman"/>
          <w:sz w:val="28"/>
          <w:szCs w:val="28"/>
        </w:rPr>
        <w:t>Н</w:t>
      </w:r>
      <w:r w:rsidR="001744EF" w:rsidRPr="00D963EA">
        <w:rPr>
          <w:rFonts w:ascii="Times New Roman" w:hAnsi="Times New Roman"/>
          <w:sz w:val="28"/>
          <w:szCs w:val="28"/>
        </w:rPr>
        <w:t xml:space="preserve">аправить настоящее постановление </w:t>
      </w:r>
      <w:r w:rsidR="00D963EA" w:rsidRPr="00D963EA">
        <w:rPr>
          <w:rFonts w:ascii="Times New Roman" w:hAnsi="Times New Roman"/>
          <w:sz w:val="28"/>
          <w:szCs w:val="28"/>
        </w:rPr>
        <w:t xml:space="preserve">в Территориальные избирательные комиссии Ворошиловского и  Кировского районов города </w:t>
      </w:r>
      <w:r w:rsidR="00D963EA">
        <w:rPr>
          <w:rFonts w:ascii="Times New Roman" w:hAnsi="Times New Roman"/>
          <w:sz w:val="28"/>
          <w:szCs w:val="28"/>
        </w:rPr>
        <w:br/>
      </w:r>
      <w:r w:rsidR="00D963EA" w:rsidRPr="00D963EA">
        <w:rPr>
          <w:rFonts w:ascii="Times New Roman" w:hAnsi="Times New Roman"/>
          <w:sz w:val="28"/>
          <w:szCs w:val="28"/>
        </w:rPr>
        <w:t>Ростова-на-Дону</w:t>
      </w:r>
      <w:r w:rsidR="001744EF" w:rsidRPr="00D963EA">
        <w:rPr>
          <w:rFonts w:ascii="Times New Roman" w:hAnsi="Times New Roman"/>
          <w:sz w:val="28"/>
          <w:szCs w:val="28"/>
        </w:rPr>
        <w:t>.</w:t>
      </w:r>
      <w:r w:rsidR="00B352F9" w:rsidRPr="00D963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E021D" w:rsidRPr="00D963EA" w:rsidRDefault="001744EF" w:rsidP="00D963EA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proofErr w:type="gramStart"/>
      <w:r w:rsidRPr="00D963E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D963EA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F31AD1" w:rsidRPr="00D963EA">
        <w:rPr>
          <w:rFonts w:ascii="Times New Roman" w:hAnsi="Times New Roman"/>
          <w:sz w:val="28"/>
          <w:szCs w:val="28"/>
        </w:rPr>
        <w:t xml:space="preserve">сайте Территориальной избирательной комиссии Ленинского района города Ростова-на-Дону </w:t>
      </w:r>
      <w:r w:rsidR="00F31AD1" w:rsidRPr="00D963EA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  <w:r w:rsidR="00B352F9" w:rsidRPr="00D963EA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F31AD1" w:rsidRPr="00BC6614" w:rsidRDefault="00F31AD1" w:rsidP="00D963EA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proofErr w:type="gramStart"/>
      <w:r w:rsidRPr="00D963EA">
        <w:rPr>
          <w:rFonts w:ascii="Times New Roman" w:hAnsi="Times New Roman"/>
          <w:sz w:val="28"/>
          <w:szCs w:val="28"/>
        </w:rPr>
        <w:t xml:space="preserve">Контроль </w:t>
      </w:r>
      <w:r w:rsidR="00B715A2" w:rsidRPr="00D963EA">
        <w:rPr>
          <w:rFonts w:ascii="Times New Roman" w:hAnsi="Times New Roman"/>
          <w:sz w:val="28"/>
          <w:szCs w:val="28"/>
        </w:rPr>
        <w:t>з</w:t>
      </w:r>
      <w:r w:rsidRPr="00D963EA">
        <w:rPr>
          <w:rFonts w:ascii="Times New Roman" w:hAnsi="Times New Roman"/>
          <w:sz w:val="28"/>
          <w:szCs w:val="28"/>
        </w:rPr>
        <w:t>а</w:t>
      </w:r>
      <w:proofErr w:type="gramEnd"/>
      <w:r w:rsidRPr="00D963EA">
        <w:rPr>
          <w:rFonts w:ascii="Times New Roman" w:hAnsi="Times New Roman"/>
          <w:sz w:val="28"/>
          <w:szCs w:val="28"/>
        </w:rPr>
        <w:t xml:space="preserve"> </w:t>
      </w:r>
      <w:r w:rsidR="00B715A2" w:rsidRPr="00D963EA">
        <w:rPr>
          <w:rFonts w:ascii="Times New Roman" w:hAnsi="Times New Roman"/>
          <w:sz w:val="28"/>
          <w:szCs w:val="28"/>
        </w:rPr>
        <w:t>выполнением</w:t>
      </w:r>
      <w:r w:rsidRPr="00D963EA">
        <w:rPr>
          <w:rFonts w:ascii="Times New Roman" w:hAnsi="Times New Roman"/>
          <w:sz w:val="28"/>
          <w:szCs w:val="28"/>
        </w:rPr>
        <w:t xml:space="preserve"> настоящего </w:t>
      </w:r>
      <w:r w:rsidR="00B715A2" w:rsidRPr="00D963EA">
        <w:rPr>
          <w:rFonts w:ascii="Times New Roman" w:hAnsi="Times New Roman"/>
          <w:sz w:val="28"/>
          <w:szCs w:val="28"/>
        </w:rPr>
        <w:t>п</w:t>
      </w:r>
      <w:r w:rsidRPr="00D963EA">
        <w:rPr>
          <w:rFonts w:ascii="Times New Roman" w:hAnsi="Times New Roman"/>
          <w:sz w:val="28"/>
          <w:szCs w:val="28"/>
        </w:rPr>
        <w:t>остановления возложить</w:t>
      </w:r>
      <w:r w:rsidRPr="00D963EA">
        <w:rPr>
          <w:rFonts w:ascii="Times New Roman" w:hAnsi="Times New Roman"/>
          <w:b/>
          <w:sz w:val="28"/>
          <w:szCs w:val="28"/>
        </w:rPr>
        <w:t xml:space="preserve"> </w:t>
      </w:r>
      <w:r w:rsidR="00B352F9" w:rsidRPr="00D963EA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D963EA">
        <w:rPr>
          <w:rFonts w:ascii="Times New Roman" w:hAnsi="Times New Roman"/>
          <w:sz w:val="28"/>
          <w:szCs w:val="28"/>
        </w:rPr>
        <w:t>на секретаря Территориальной избирательной комиссии  Ленинского района города Ростова-на-Дону М.А. Семёнычеву.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9"/>
        <w:gridCol w:w="4091"/>
        <w:gridCol w:w="2457"/>
      </w:tblGrid>
      <w:tr w:rsidR="00FA314B" w:rsidRPr="00FA314B" w:rsidTr="00BC6614">
        <w:trPr>
          <w:trHeight w:val="461"/>
        </w:trPr>
        <w:tc>
          <w:tcPr>
            <w:tcW w:w="3199" w:type="dxa"/>
            <w:shd w:val="clear" w:color="auto" w:fill="auto"/>
          </w:tcPr>
          <w:p w:rsidR="00BC6614" w:rsidRPr="00BC6614" w:rsidRDefault="00BC6614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_GoBack"/>
            <w:bookmarkEnd w:id="0"/>
          </w:p>
          <w:p w:rsidR="00BC6614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</w:t>
            </w:r>
          </w:p>
          <w:p w:rsidR="00FA314B" w:rsidRPr="00BC6614" w:rsidRDefault="00FA314B" w:rsidP="00BC661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91" w:type="dxa"/>
            <w:shd w:val="clear" w:color="auto" w:fill="auto"/>
          </w:tcPr>
          <w:p w:rsidR="00BC6614" w:rsidRDefault="00FA314B" w:rsidP="00BC661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BC6614" w:rsidRPr="00BC6614" w:rsidRDefault="00BC6614" w:rsidP="00BC661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57" w:type="dxa"/>
            <w:shd w:val="clear" w:color="auto" w:fill="auto"/>
          </w:tcPr>
          <w:p w:rsidR="00BC6614" w:rsidRPr="00BC6614" w:rsidRDefault="00BC6614" w:rsidP="00BC661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C6614" w:rsidRPr="00BC6614" w:rsidRDefault="00FA314B" w:rsidP="00BC661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FA314B" w:rsidRPr="00FA314B" w:rsidTr="00BC6614">
        <w:trPr>
          <w:trHeight w:val="146"/>
        </w:trPr>
        <w:tc>
          <w:tcPr>
            <w:tcW w:w="3199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091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57" w:type="dxa"/>
            <w:shd w:val="clear" w:color="auto" w:fill="auto"/>
          </w:tcPr>
          <w:p w:rsidR="00FA314B" w:rsidRPr="00FA314B" w:rsidRDefault="00FA314B" w:rsidP="00BC661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М.А.Семёнычева</w:t>
            </w:r>
            <w:proofErr w:type="spellEnd"/>
          </w:p>
        </w:tc>
      </w:tr>
    </w:tbl>
    <w:p w:rsidR="00FA314B" w:rsidRDefault="00FA314B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sectPr w:rsidR="00FA314B" w:rsidSect="00BC6614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17B9D"/>
    <w:multiLevelType w:val="hybridMultilevel"/>
    <w:tmpl w:val="9E5E2CB8"/>
    <w:lvl w:ilvl="0" w:tplc="EB7C7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5434DE"/>
    <w:multiLevelType w:val="hybridMultilevel"/>
    <w:tmpl w:val="A1CA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656210"/>
    <w:multiLevelType w:val="hybridMultilevel"/>
    <w:tmpl w:val="782CA6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A0655BC"/>
    <w:multiLevelType w:val="hybridMultilevel"/>
    <w:tmpl w:val="47B2C3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D342B7"/>
    <w:multiLevelType w:val="hybridMultilevel"/>
    <w:tmpl w:val="18FE0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7C81203"/>
    <w:multiLevelType w:val="hybridMultilevel"/>
    <w:tmpl w:val="3A82E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87DE0"/>
    <w:rsid w:val="00091957"/>
    <w:rsid w:val="000A295A"/>
    <w:rsid w:val="000F1CDF"/>
    <w:rsid w:val="000F5C79"/>
    <w:rsid w:val="0012391D"/>
    <w:rsid w:val="001744EF"/>
    <w:rsid w:val="00262575"/>
    <w:rsid w:val="002D0F10"/>
    <w:rsid w:val="002E5F22"/>
    <w:rsid w:val="002F3DF2"/>
    <w:rsid w:val="00312469"/>
    <w:rsid w:val="0031285F"/>
    <w:rsid w:val="003218F9"/>
    <w:rsid w:val="00364939"/>
    <w:rsid w:val="003963B7"/>
    <w:rsid w:val="0044478C"/>
    <w:rsid w:val="004535E6"/>
    <w:rsid w:val="0047747A"/>
    <w:rsid w:val="004F1757"/>
    <w:rsid w:val="00522F46"/>
    <w:rsid w:val="005C2403"/>
    <w:rsid w:val="005D52F4"/>
    <w:rsid w:val="005E228C"/>
    <w:rsid w:val="00612198"/>
    <w:rsid w:val="0062336A"/>
    <w:rsid w:val="00694372"/>
    <w:rsid w:val="006B2B88"/>
    <w:rsid w:val="006C16EB"/>
    <w:rsid w:val="006F334C"/>
    <w:rsid w:val="00706A1B"/>
    <w:rsid w:val="00743724"/>
    <w:rsid w:val="007518DD"/>
    <w:rsid w:val="007525ED"/>
    <w:rsid w:val="00760821"/>
    <w:rsid w:val="007A321C"/>
    <w:rsid w:val="007B456D"/>
    <w:rsid w:val="0080478F"/>
    <w:rsid w:val="008074AA"/>
    <w:rsid w:val="00827D28"/>
    <w:rsid w:val="0084712F"/>
    <w:rsid w:val="0088240B"/>
    <w:rsid w:val="00894D03"/>
    <w:rsid w:val="008E021D"/>
    <w:rsid w:val="00906BC7"/>
    <w:rsid w:val="009D5A81"/>
    <w:rsid w:val="00A142F1"/>
    <w:rsid w:val="00A71B9E"/>
    <w:rsid w:val="00A8141F"/>
    <w:rsid w:val="00AD774E"/>
    <w:rsid w:val="00AF1FCB"/>
    <w:rsid w:val="00B352F9"/>
    <w:rsid w:val="00B715A2"/>
    <w:rsid w:val="00BA19C7"/>
    <w:rsid w:val="00BC6614"/>
    <w:rsid w:val="00BE264B"/>
    <w:rsid w:val="00C32A45"/>
    <w:rsid w:val="00C75A6E"/>
    <w:rsid w:val="00CE2F5E"/>
    <w:rsid w:val="00D038C5"/>
    <w:rsid w:val="00D963EA"/>
    <w:rsid w:val="00DE3FE9"/>
    <w:rsid w:val="00DF6D5A"/>
    <w:rsid w:val="00E3714B"/>
    <w:rsid w:val="00E55653"/>
    <w:rsid w:val="00E90D54"/>
    <w:rsid w:val="00ED7DE7"/>
    <w:rsid w:val="00F31AD1"/>
    <w:rsid w:val="00F8472E"/>
    <w:rsid w:val="00FA314B"/>
    <w:rsid w:val="00FB2622"/>
    <w:rsid w:val="00FB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A814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A814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744E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A814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A814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744E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20</cp:revision>
  <cp:lastPrinted>2022-05-05T07:25:00Z</cp:lastPrinted>
  <dcterms:created xsi:type="dcterms:W3CDTF">2022-06-07T08:51:00Z</dcterms:created>
  <dcterms:modified xsi:type="dcterms:W3CDTF">2024-06-18T13:35:00Z</dcterms:modified>
</cp:coreProperties>
</file>