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023D24" w:rsidRPr="00023D24" w:rsidRDefault="00023D24" w:rsidP="00023D24">
      <w:pPr>
        <w:jc w:val="both"/>
        <w:rPr>
          <w:sz w:val="28"/>
          <w:szCs w:val="28"/>
        </w:rPr>
      </w:pPr>
      <w:r w:rsidRPr="00023D24">
        <w:rPr>
          <w:sz w:val="28"/>
          <w:szCs w:val="28"/>
        </w:rPr>
        <w:t xml:space="preserve">24 января 2025 г.                                                          </w:t>
      </w:r>
      <w:r w:rsidRPr="00023D24">
        <w:rPr>
          <w:sz w:val="28"/>
          <w:szCs w:val="28"/>
        </w:rPr>
        <w:tab/>
        <w:t xml:space="preserve">  </w:t>
      </w:r>
      <w:r w:rsidRPr="00023D24">
        <w:rPr>
          <w:sz w:val="28"/>
          <w:szCs w:val="28"/>
        </w:rPr>
        <w:tab/>
        <w:t xml:space="preserve">                № 112-</w:t>
      </w:r>
      <w:r w:rsidR="003866F5">
        <w:rPr>
          <w:sz w:val="28"/>
          <w:szCs w:val="28"/>
        </w:rPr>
        <w:t>4</w:t>
      </w:r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</w:t>
            </w:r>
            <w:r w:rsidR="008E1A3F">
              <w:rPr>
                <w:b/>
                <w:bCs/>
                <w:sz w:val="28"/>
              </w:rPr>
              <w:t>22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об освобождении от обязанностей                       по собственному желанию председателя избирательной комиссии избирательного участка, участка референдума № 1822 Ленинского района города Ростова-на-Дону </w:t>
      </w:r>
      <w:r w:rsidR="003866F5">
        <w:rPr>
          <w:sz w:val="28"/>
          <w:szCs w:val="28"/>
        </w:rPr>
        <w:t>Андриевской Галины Михайловны</w:t>
      </w:r>
      <w:r w:rsidR="00E22431">
        <w:rPr>
          <w:sz w:val="28"/>
          <w:szCs w:val="28"/>
        </w:rPr>
        <w:t xml:space="preserve"> о сложении своих полномочий</w:t>
      </w:r>
      <w:r w:rsidR="00E222DB" w:rsidRPr="00E222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статьи 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 xml:space="preserve">едерального закона </w:t>
      </w:r>
      <w:r>
        <w:rPr>
          <w:sz w:val="28"/>
          <w:szCs w:val="28"/>
        </w:rPr>
        <w:t xml:space="preserve">                       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>
        <w:rPr>
          <w:sz w:val="28"/>
          <w:szCs w:val="28"/>
        </w:rPr>
        <w:t xml:space="preserve">             </w:t>
      </w:r>
      <w:r w:rsidR="00E222DB" w:rsidRPr="00E222DB">
        <w:rPr>
          <w:sz w:val="28"/>
          <w:szCs w:val="28"/>
        </w:rPr>
        <w:t xml:space="preserve">на участие в референдуме граждан Российской Федерации»,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 xml:space="preserve">тка референдума № 1822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3866F5">
        <w:rPr>
          <w:rFonts w:ascii="Times New Roman" w:hAnsi="Times New Roman" w:cs="Times New Roman"/>
          <w:sz w:val="28"/>
          <w:szCs w:val="28"/>
        </w:rPr>
        <w:t>Андриевскую Галину Михайловну</w:t>
      </w:r>
      <w:bookmarkStart w:id="0" w:name="_GoBack"/>
      <w:bookmarkEnd w:id="0"/>
      <w:r w:rsidR="00E4177A">
        <w:rPr>
          <w:rFonts w:ascii="Times New Roman" w:hAnsi="Times New Roman" w:cs="Times New Roman"/>
          <w:sz w:val="28"/>
          <w:szCs w:val="28"/>
        </w:rPr>
        <w:t>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</w:t>
      </w:r>
      <w:r w:rsidR="008E1A3F">
        <w:rPr>
          <w:rFonts w:ascii="Times New Roman" w:hAnsi="Times New Roman" w:cs="Times New Roman"/>
          <w:sz w:val="28"/>
          <w:szCs w:val="28"/>
        </w:rPr>
        <w:t>22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2"/>
        <w:gridCol w:w="4301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23D24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A3929"/>
    <w:rsid w:val="002B6647"/>
    <w:rsid w:val="00317648"/>
    <w:rsid w:val="00326C93"/>
    <w:rsid w:val="003621C7"/>
    <w:rsid w:val="003775A9"/>
    <w:rsid w:val="003866F5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40298"/>
    <w:rsid w:val="006A54F0"/>
    <w:rsid w:val="00783BB8"/>
    <w:rsid w:val="00790E1E"/>
    <w:rsid w:val="007B2572"/>
    <w:rsid w:val="00882E2E"/>
    <w:rsid w:val="008B480E"/>
    <w:rsid w:val="008B4C41"/>
    <w:rsid w:val="008E1A3F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21C13"/>
    <w:rsid w:val="00E222DB"/>
    <w:rsid w:val="00E22431"/>
    <w:rsid w:val="00E4177A"/>
    <w:rsid w:val="00E543BF"/>
    <w:rsid w:val="00E6022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324DA-83A7-4B77-BB4A-99F4100B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2023-06-26T13:58:00Z</cp:lastPrinted>
  <dcterms:created xsi:type="dcterms:W3CDTF">2025-01-14T14:16:00Z</dcterms:created>
  <dcterms:modified xsi:type="dcterms:W3CDTF">2025-01-14T14:19:00Z</dcterms:modified>
</cp:coreProperties>
</file>