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162" w:rsidRPr="00342162" w:rsidRDefault="00342162" w:rsidP="00342162">
      <w:pPr>
        <w:widowControl/>
        <w:suppressAutoHyphens w:val="0"/>
        <w:jc w:val="center"/>
        <w:rPr>
          <w:rFonts w:ascii="Times New Roman" w:eastAsia="Times New Roman" w:hAnsi="Times New Roman"/>
          <w:b/>
          <w:bCs/>
          <w:noProof/>
          <w:kern w:val="0"/>
          <w:sz w:val="28"/>
          <w:szCs w:val="28"/>
        </w:rPr>
      </w:pPr>
      <w:r>
        <w:rPr>
          <w:rFonts w:ascii="Times New Roman" w:eastAsia="Times New Roman" w:hAnsi="Times New Roman"/>
          <w:b/>
          <w:bCs/>
          <w:noProof/>
          <w:kern w:val="0"/>
          <w:sz w:val="28"/>
          <w:szCs w:val="28"/>
        </w:rPr>
        <w:drawing>
          <wp:inline distT="0" distB="0" distL="0" distR="0">
            <wp:extent cx="474980" cy="544830"/>
            <wp:effectExtent l="0" t="0" r="127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8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2162" w:rsidRPr="00342162" w:rsidRDefault="00342162" w:rsidP="00342162">
      <w:pPr>
        <w:widowControl/>
        <w:suppressAutoHyphens w:val="0"/>
        <w:jc w:val="center"/>
        <w:rPr>
          <w:rFonts w:ascii="Times New Roman" w:eastAsia="Times New Roman" w:hAnsi="Times New Roman"/>
          <w:b/>
          <w:bCs/>
          <w:noProof/>
          <w:kern w:val="0"/>
          <w:sz w:val="28"/>
          <w:szCs w:val="28"/>
          <w:lang w:val="x-none"/>
        </w:rPr>
      </w:pPr>
      <w:r w:rsidRPr="00342162">
        <w:rPr>
          <w:rFonts w:ascii="Times New Roman" w:eastAsia="Times New Roman" w:hAnsi="Times New Roman"/>
          <w:b/>
          <w:bCs/>
          <w:noProof/>
          <w:kern w:val="0"/>
          <w:sz w:val="28"/>
          <w:szCs w:val="28"/>
          <w:lang w:val="x-none"/>
        </w:rPr>
        <w:t>ТЕРРИТОРИАЛЬНАЯ ИЗБИРАТЕЛЬНАЯ КОМИССИЯ</w:t>
      </w:r>
    </w:p>
    <w:p w:rsidR="00342162" w:rsidRPr="00342162" w:rsidRDefault="00342162" w:rsidP="00342162">
      <w:pPr>
        <w:widowControl/>
        <w:suppressAutoHyphens w:val="0"/>
        <w:jc w:val="center"/>
        <w:rPr>
          <w:rFonts w:ascii="Times New Roman" w:eastAsia="Times New Roman" w:hAnsi="Times New Roman"/>
          <w:b/>
          <w:bCs/>
          <w:noProof/>
          <w:kern w:val="0"/>
          <w:sz w:val="28"/>
          <w:szCs w:val="28"/>
          <w:lang w:val="x-none"/>
        </w:rPr>
      </w:pPr>
      <w:r w:rsidRPr="00342162">
        <w:rPr>
          <w:rFonts w:ascii="Times New Roman" w:eastAsia="Times New Roman" w:hAnsi="Times New Roman"/>
          <w:b/>
          <w:bCs/>
          <w:noProof/>
          <w:kern w:val="0"/>
          <w:sz w:val="28"/>
          <w:szCs w:val="28"/>
          <w:lang w:val="x-none"/>
        </w:rPr>
        <w:t>ЛЕНИНСКОГО РАЙОНА ГОРОДА РОСТОВА-НА-ДОНУ</w:t>
      </w:r>
    </w:p>
    <w:p w:rsidR="00342162" w:rsidRPr="00342162" w:rsidRDefault="00342162" w:rsidP="00342162">
      <w:pPr>
        <w:widowControl/>
        <w:suppressAutoHyphens w:val="0"/>
        <w:jc w:val="center"/>
        <w:rPr>
          <w:rFonts w:ascii="Times New Roman" w:eastAsia="Times New Roman" w:hAnsi="Times New Roman"/>
          <w:b/>
          <w:bCs/>
          <w:noProof/>
          <w:kern w:val="0"/>
          <w:sz w:val="16"/>
          <w:szCs w:val="16"/>
          <w:lang w:val="x-none"/>
        </w:rPr>
      </w:pPr>
    </w:p>
    <w:p w:rsidR="00342162" w:rsidRPr="00342162" w:rsidRDefault="00342162" w:rsidP="00342162">
      <w:pPr>
        <w:widowControl/>
        <w:suppressAutoHyphens w:val="0"/>
        <w:jc w:val="center"/>
        <w:rPr>
          <w:rFonts w:ascii="Times New Roman" w:eastAsia="Times New Roman" w:hAnsi="Times New Roman"/>
          <w:b/>
          <w:bCs/>
          <w:noProof/>
          <w:kern w:val="0"/>
          <w:sz w:val="28"/>
          <w:szCs w:val="28"/>
          <w:lang w:val="x-none"/>
        </w:rPr>
      </w:pPr>
    </w:p>
    <w:p w:rsidR="00342162" w:rsidRPr="00342162" w:rsidRDefault="00342162" w:rsidP="00342162">
      <w:pPr>
        <w:widowControl/>
        <w:suppressAutoHyphens w:val="0"/>
        <w:jc w:val="center"/>
        <w:rPr>
          <w:rFonts w:ascii="Times New Roman" w:eastAsia="Times New Roman" w:hAnsi="Times New Roman"/>
          <w:b/>
          <w:bCs/>
          <w:i/>
          <w:noProof/>
          <w:kern w:val="0"/>
          <w:sz w:val="28"/>
          <w:szCs w:val="28"/>
        </w:rPr>
      </w:pPr>
      <w:r w:rsidRPr="00342162">
        <w:rPr>
          <w:rFonts w:ascii="Times New Roman" w:eastAsia="Times New Roman" w:hAnsi="Times New Roman"/>
          <w:b/>
          <w:bCs/>
          <w:noProof/>
          <w:kern w:val="0"/>
          <w:sz w:val="28"/>
          <w:szCs w:val="28"/>
        </w:rPr>
        <w:t>ПОСТАНОВЛЕНИЕ</w:t>
      </w:r>
      <w:r w:rsidRPr="00342162">
        <w:rPr>
          <w:rFonts w:ascii="Times New Roman" w:eastAsia="Times New Roman" w:hAnsi="Times New Roman"/>
          <w:b/>
          <w:bCs/>
          <w:i/>
          <w:noProof/>
          <w:kern w:val="0"/>
          <w:sz w:val="28"/>
          <w:szCs w:val="28"/>
        </w:rPr>
        <w:t xml:space="preserve"> </w:t>
      </w:r>
    </w:p>
    <w:p w:rsidR="00342162" w:rsidRPr="00342162" w:rsidRDefault="00342162" w:rsidP="00342162">
      <w:pPr>
        <w:widowControl/>
        <w:suppressAutoHyphens w:val="0"/>
        <w:jc w:val="center"/>
        <w:rPr>
          <w:rFonts w:ascii="Times New Roman" w:eastAsia="Times New Roman" w:hAnsi="Times New Roman"/>
          <w:b/>
          <w:bCs/>
          <w:noProof/>
          <w:kern w:val="0"/>
          <w:sz w:val="28"/>
          <w:szCs w:val="28"/>
          <w:lang w:val="x-none"/>
        </w:rPr>
      </w:pPr>
    </w:p>
    <w:p w:rsidR="00342162" w:rsidRPr="00342162" w:rsidRDefault="00342162" w:rsidP="00342162">
      <w:pPr>
        <w:widowControl/>
        <w:suppressAutoHyphens w:val="0"/>
        <w:jc w:val="center"/>
        <w:rPr>
          <w:rFonts w:ascii="Times New Roman" w:eastAsia="Times New Roman" w:hAnsi="Times New Roman"/>
          <w:bCs/>
          <w:noProof/>
          <w:kern w:val="0"/>
          <w:sz w:val="28"/>
          <w:szCs w:val="28"/>
        </w:rPr>
      </w:pPr>
      <w:r w:rsidRPr="00342162">
        <w:rPr>
          <w:rFonts w:ascii="Times New Roman" w:eastAsia="Times New Roman" w:hAnsi="Times New Roman"/>
          <w:bCs/>
          <w:noProof/>
          <w:kern w:val="0"/>
          <w:sz w:val="28"/>
          <w:szCs w:val="28"/>
        </w:rPr>
        <w:t xml:space="preserve">22 декабря 2023 г.                                                          </w:t>
      </w:r>
      <w:r w:rsidRPr="00342162">
        <w:rPr>
          <w:rFonts w:ascii="Times New Roman" w:eastAsia="Times New Roman" w:hAnsi="Times New Roman"/>
          <w:bCs/>
          <w:noProof/>
          <w:kern w:val="0"/>
          <w:sz w:val="28"/>
          <w:szCs w:val="28"/>
        </w:rPr>
        <w:tab/>
        <w:t xml:space="preserve">  </w:t>
      </w:r>
      <w:r w:rsidRPr="00342162">
        <w:rPr>
          <w:rFonts w:ascii="Times New Roman" w:eastAsia="Times New Roman" w:hAnsi="Times New Roman"/>
          <w:bCs/>
          <w:noProof/>
          <w:kern w:val="0"/>
          <w:sz w:val="28"/>
          <w:szCs w:val="28"/>
        </w:rPr>
        <w:tab/>
        <w:t xml:space="preserve">                № 81-</w:t>
      </w:r>
      <w:r>
        <w:rPr>
          <w:rFonts w:ascii="Times New Roman" w:eastAsia="Times New Roman" w:hAnsi="Times New Roman"/>
          <w:bCs/>
          <w:noProof/>
          <w:kern w:val="0"/>
          <w:sz w:val="28"/>
          <w:szCs w:val="28"/>
        </w:rPr>
        <w:t>2</w:t>
      </w:r>
    </w:p>
    <w:p w:rsidR="00342162" w:rsidRPr="00342162" w:rsidRDefault="00342162" w:rsidP="00342162">
      <w:pPr>
        <w:widowControl/>
        <w:suppressAutoHyphens w:val="0"/>
        <w:jc w:val="center"/>
        <w:rPr>
          <w:rFonts w:ascii="Times New Roman" w:eastAsia="Times New Roman" w:hAnsi="Times New Roman"/>
          <w:b/>
          <w:bCs/>
          <w:noProof/>
          <w:kern w:val="0"/>
          <w:sz w:val="28"/>
          <w:szCs w:val="28"/>
        </w:rPr>
      </w:pPr>
      <w:r w:rsidRPr="00342162">
        <w:rPr>
          <w:rFonts w:ascii="Times New Roman" w:eastAsia="Times New Roman" w:hAnsi="Times New Roman"/>
          <w:b/>
          <w:bCs/>
          <w:noProof/>
          <w:kern w:val="0"/>
          <w:sz w:val="28"/>
          <w:szCs w:val="28"/>
        </w:rPr>
        <w:t>г. Ростов-на-Дону</w:t>
      </w: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предложении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определени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я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342162">
        <w:rPr>
          <w:rFonts w:ascii="Times New Roman" w:eastAsia="Calibri" w:hAnsi="Times New Roman"/>
          <w:b/>
          <w:kern w:val="0"/>
          <w:sz w:val="28"/>
          <w:szCs w:val="28"/>
        </w:rPr>
        <w:t xml:space="preserve">ого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участка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для голосования избирателей, не имеющих регистрации по месту жительства 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пределах Российской Федерации,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на выборах </w:t>
      </w:r>
      <w:r w:rsidR="00904201" w:rsidRPr="00904201">
        <w:rPr>
          <w:rFonts w:ascii="Times New Roman" w:eastAsia="Calibri" w:hAnsi="Times New Roman"/>
          <w:b/>
          <w:kern w:val="0"/>
          <w:sz w:val="28"/>
          <w:szCs w:val="28"/>
        </w:rPr>
        <w:t>Президента Российской Федерации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Pr="0045639E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 w:rsidR="0045639E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города Ростова-на-Дону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6C484E" w:rsidRDefault="00233C22" w:rsidP="004D4F59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пунктом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6</w:t>
      </w:r>
      <w:r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статьи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27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Федерального закона </w:t>
      </w:r>
      <w:r w:rsidR="00D24527">
        <w:rPr>
          <w:rFonts w:ascii="Times New Roman" w:eastAsia="Calibri" w:hAnsi="Times New Roman"/>
          <w:kern w:val="0"/>
          <w:sz w:val="28"/>
          <w:szCs w:val="28"/>
        </w:rPr>
        <w:br/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 xml:space="preserve">от 10.01.2003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№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 xml:space="preserve"> 19-ФЗ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«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>О выборах Президента Российской Федерации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»</w:t>
      </w:r>
      <w:r w:rsidR="0022095F">
        <w:rPr>
          <w:rFonts w:ascii="Times New Roman" w:eastAsia="Calibri" w:hAnsi="Times New Roman"/>
          <w:kern w:val="0"/>
          <w:sz w:val="28"/>
          <w:szCs w:val="28"/>
        </w:rPr>
        <w:t>,</w:t>
      </w:r>
      <w:r w:rsidR="007B3614">
        <w:rPr>
          <w:rFonts w:ascii="Times New Roman" w:eastAsia="Calibri" w:hAnsi="Times New Roman"/>
          <w:kern w:val="0"/>
          <w:sz w:val="28"/>
          <w:szCs w:val="28"/>
        </w:rPr>
        <w:t xml:space="preserve">                       </w:t>
      </w:r>
      <w:r w:rsidR="0022095F">
        <w:rPr>
          <w:rFonts w:ascii="Times New Roman" w:eastAsia="Calibri" w:hAnsi="Times New Roman"/>
          <w:kern w:val="0"/>
          <w:sz w:val="28"/>
          <w:szCs w:val="28"/>
        </w:rPr>
        <w:t xml:space="preserve"> и в целях организации </w:t>
      </w:r>
      <w:r w:rsidR="0022095F" w:rsidRPr="0045639E">
        <w:rPr>
          <w:rFonts w:ascii="Times New Roman" w:eastAsia="Calibri" w:hAnsi="Times New Roman"/>
          <w:kern w:val="0"/>
          <w:sz w:val="28"/>
          <w:szCs w:val="28"/>
        </w:rPr>
        <w:t xml:space="preserve">на территории </w:t>
      </w:r>
      <w:r w:rsidR="0045639E" w:rsidRPr="0045639E">
        <w:rPr>
          <w:rFonts w:ascii="Times New Roman" w:eastAsia="Calibri" w:hAnsi="Times New Roman"/>
          <w:kern w:val="0"/>
          <w:sz w:val="28"/>
          <w:szCs w:val="28"/>
        </w:rPr>
        <w:t xml:space="preserve">Ленинского района </w:t>
      </w:r>
      <w:r w:rsidR="0022095F" w:rsidRPr="0045639E">
        <w:rPr>
          <w:rFonts w:ascii="Times New Roman" w:eastAsia="Calibri" w:hAnsi="Times New Roman"/>
          <w:kern w:val="0"/>
          <w:sz w:val="28"/>
          <w:szCs w:val="28"/>
        </w:rPr>
        <w:t>города</w:t>
      </w:r>
      <w:r w:rsidR="007B3614">
        <w:rPr>
          <w:rFonts w:ascii="Times New Roman" w:eastAsia="Calibri" w:hAnsi="Times New Roman"/>
          <w:kern w:val="0"/>
          <w:sz w:val="28"/>
          <w:szCs w:val="28"/>
        </w:rPr>
        <w:t xml:space="preserve">                            </w:t>
      </w:r>
      <w:r w:rsidR="0022095F" w:rsidRPr="0045639E">
        <w:rPr>
          <w:rFonts w:ascii="Times New Roman" w:eastAsia="Calibri" w:hAnsi="Times New Roman"/>
          <w:kern w:val="0"/>
          <w:sz w:val="28"/>
          <w:szCs w:val="28"/>
        </w:rPr>
        <w:t xml:space="preserve"> Ростова-на-Дону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голосования граждан Российской Федерации, не имеющих регистрации по месту жительства в пределах Российской Федерации,</w:t>
      </w:r>
      <w:r w:rsidR="007B3614">
        <w:rPr>
          <w:rFonts w:ascii="Times New Roman" w:eastAsia="Calibri" w:hAnsi="Times New Roman"/>
          <w:kern w:val="0"/>
          <w:sz w:val="28"/>
          <w:szCs w:val="28"/>
        </w:rPr>
        <w:t xml:space="preserve">                            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при проведении выборов 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>Президента Российской Федерации</w:t>
      </w:r>
      <w:r w:rsidR="007B3614">
        <w:rPr>
          <w:rFonts w:ascii="Times New Roman" w:eastAsia="Calibri" w:hAnsi="Times New Roman"/>
          <w:kern w:val="0"/>
          <w:sz w:val="28"/>
          <w:szCs w:val="28"/>
        </w:rPr>
        <w:t>,</w:t>
      </w:r>
    </w:p>
    <w:p w:rsidR="006C484E" w:rsidRDefault="006C484E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D24527" w:rsidRPr="00D24527" w:rsidRDefault="00D24527" w:rsidP="00D24527">
      <w:pPr>
        <w:widowControl/>
        <w:suppressAutoHyphens w:val="0"/>
        <w:jc w:val="center"/>
        <w:rPr>
          <w:rFonts w:ascii="Times New Roman" w:eastAsia="Times New Roman" w:hAnsi="Times New Roman"/>
          <w:bCs/>
          <w:kern w:val="0"/>
          <w:sz w:val="28"/>
          <w:szCs w:val="28"/>
        </w:rPr>
      </w:pPr>
      <w:r w:rsidRPr="00D24527">
        <w:rPr>
          <w:rFonts w:ascii="Times New Roman" w:eastAsia="Times New Roman" w:hAnsi="Times New Roman"/>
          <w:bCs/>
          <w:kern w:val="0"/>
          <w:sz w:val="28"/>
          <w:szCs w:val="28"/>
        </w:rPr>
        <w:t xml:space="preserve">Территориальная избирательная комиссия </w:t>
      </w:r>
    </w:p>
    <w:p w:rsidR="00D24527" w:rsidRPr="00D24527" w:rsidRDefault="00D24527" w:rsidP="00D24527">
      <w:pPr>
        <w:widowControl/>
        <w:suppressAutoHyphens w:val="0"/>
        <w:jc w:val="center"/>
        <w:rPr>
          <w:rFonts w:ascii="Times New Roman" w:eastAsia="Times New Roman" w:hAnsi="Times New Roman"/>
          <w:bCs/>
          <w:kern w:val="0"/>
          <w:sz w:val="28"/>
          <w:szCs w:val="28"/>
        </w:rPr>
      </w:pPr>
      <w:r w:rsidRPr="00D24527">
        <w:rPr>
          <w:rFonts w:ascii="Times New Roman" w:eastAsia="Times New Roman" w:hAnsi="Times New Roman"/>
          <w:bCs/>
          <w:kern w:val="0"/>
          <w:sz w:val="28"/>
          <w:szCs w:val="28"/>
        </w:rPr>
        <w:t>Ленинского района города Ростова-на-Дону ПОСТАНОВЛЯЕТ: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4D4F59" w:rsidRDefault="000546A4" w:rsidP="00904201">
      <w:pPr>
        <w:widowControl/>
        <w:tabs>
          <w:tab w:val="left" w:pos="709"/>
        </w:tabs>
        <w:suppressAutoHyphens w:val="0"/>
        <w:spacing w:line="360" w:lineRule="auto"/>
        <w:ind w:right="-1"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ем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ого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участк</w:t>
      </w:r>
      <w:r w:rsidR="0022095F">
        <w:rPr>
          <w:rFonts w:ascii="Times New Roman" w:eastAsia="Times New Roman" w:hAnsi="Times New Roman"/>
          <w:kern w:val="0"/>
          <w:sz w:val="28"/>
          <w:szCs w:val="28"/>
        </w:rPr>
        <w:t xml:space="preserve">а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для голосования избирателей, не имеющих регистрации по месту жительства в пределах Российской Федерации, на выборах </w:t>
      </w:r>
      <w:r w:rsidR="00904201" w:rsidRPr="00904201">
        <w:rPr>
          <w:rFonts w:ascii="Times New Roman" w:eastAsia="Times New Roman" w:hAnsi="Times New Roman"/>
          <w:kern w:val="0"/>
          <w:sz w:val="28"/>
          <w:szCs w:val="28"/>
        </w:rPr>
        <w:t>Президента Российской Федерации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22095F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на </w:t>
      </w:r>
      <w:r w:rsidR="0022095F" w:rsidRPr="0022095F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</w:t>
      </w:r>
      <w:r w:rsidR="0022095F" w:rsidRPr="000365B3">
        <w:rPr>
          <w:rFonts w:ascii="Times New Roman" w:eastAsia="Times New Roman" w:hAnsi="Times New Roman"/>
          <w:kern w:val="0"/>
          <w:sz w:val="28"/>
          <w:szCs w:val="28"/>
        </w:rPr>
        <w:t xml:space="preserve">территории </w:t>
      </w:r>
      <w:r w:rsidR="000365B3">
        <w:rPr>
          <w:rFonts w:ascii="Times New Roman" w:eastAsia="Times New Roman" w:hAnsi="Times New Roman"/>
          <w:kern w:val="0"/>
          <w:sz w:val="28"/>
          <w:szCs w:val="28"/>
        </w:rPr>
        <w:t>города Ростова-на-Дону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D4F59" w:rsidRPr="004D4F59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22095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1802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19623C" w:rsidRDefault="004D4F59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b/>
          <w:color w:val="FF0000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участковой избирательной комиссии: </w:t>
      </w:r>
      <w:r w:rsidR="0022095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344002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22095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город Ростов-на-Дону</w:t>
      </w:r>
      <w:r w:rsidR="00EF31AA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22095F" w:rsidRPr="0022095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улица Серафимовича, 62, 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контактный телефон: </w:t>
      </w:r>
      <w:r w:rsidR="0011315E" w:rsidRPr="0011315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8-918-504-09-39</w:t>
      </w:r>
      <w:r w:rsidR="00B0110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  <w:bookmarkStart w:id="0" w:name="_GoBack"/>
      <w:bookmarkEnd w:id="0"/>
    </w:p>
    <w:p w:rsidR="004D4F59" w:rsidRDefault="0019623C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З</w:t>
      </w:r>
      <w:r w:rsidR="0022095F" w:rsidRPr="0022095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дание Северо-Кавказского филиала ордена Трудового Красного Знамени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федерального государственного бюджетного образовательного учреждения высшего образования </w:t>
      </w:r>
      <w:r w:rsidR="0022095F" w:rsidRPr="0022095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"Московский технический университет связи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                            </w:t>
      </w:r>
      <w:r w:rsidR="0022095F" w:rsidRPr="0022095F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и информатики"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8B71C8" w:rsidRPr="00B01102" w:rsidRDefault="008B71C8" w:rsidP="008B71C8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8B71C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 xml:space="preserve">Место нахождения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помещения</w:t>
      </w:r>
      <w:r w:rsidRPr="008B71C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для голосования</w:t>
      </w:r>
      <w:r w:rsidRPr="008B71C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: 344002, Ростовская область, город Ростов-на-Дону, улица Серафимовича, </w:t>
      </w:r>
      <w:proofErr w:type="gramStart"/>
      <w:r w:rsidRPr="008B71C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62,  контактный</w:t>
      </w:r>
      <w:proofErr w:type="gramEnd"/>
      <w:r w:rsidRPr="008B71C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телефон: 8-918-504-09-39</w:t>
      </w:r>
      <w:r w:rsidR="00B01102" w:rsidRPr="00B01102">
        <w:rPr>
          <w:rFonts w:ascii="Times New Roman" w:eastAsia="Times New Roman" w:hAnsi="Times New Roman"/>
          <w:kern w:val="0"/>
          <w:sz w:val="28"/>
          <w:szCs w:val="28"/>
        </w:rPr>
        <w:t>.</w:t>
      </w:r>
    </w:p>
    <w:p w:rsidR="008B71C8" w:rsidRPr="008B71C8" w:rsidRDefault="0019623C" w:rsidP="008B71C8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З</w:t>
      </w:r>
      <w:r w:rsidR="008B71C8" w:rsidRPr="008B71C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дание </w:t>
      </w:r>
      <w:proofErr w:type="gramStart"/>
      <w:r w:rsidR="008B71C8" w:rsidRPr="008B71C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Северо-Кавказского</w:t>
      </w:r>
      <w:proofErr w:type="gramEnd"/>
      <w:r w:rsidR="008B71C8" w:rsidRPr="008B71C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филиала ордена Трудового Красного Знамени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федерального государственного бюджетного образовательного учреждения высшего образования </w:t>
      </w:r>
      <w:r w:rsidR="008B71C8" w:rsidRPr="008B71C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"Московский технический университет связи 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                               </w:t>
      </w:r>
      <w:r w:rsidR="008B71C8" w:rsidRPr="008B71C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 информатики".</w:t>
      </w:r>
    </w:p>
    <w:p w:rsidR="00301FB0" w:rsidRPr="00301FB0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AA6DF5">
        <w:rPr>
          <w:rFonts w:ascii="Times New Roman" w:hAnsi="Times New Roman"/>
          <w:noProof/>
          <w:color w:val="000000" w:themeColor="text1"/>
          <w:sz w:val="28"/>
          <w:szCs w:val="28"/>
        </w:rPr>
        <w:t>Ленинского района города Ростова-на-Дону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="00AA6DF5">
        <w:rPr>
          <w:rFonts w:ascii="Times New Roman" w:hAnsi="Times New Roman"/>
          <w:noProof/>
          <w:color w:val="000000" w:themeColor="text1"/>
          <w:sz w:val="28"/>
          <w:szCs w:val="28"/>
        </w:rPr>
        <w:br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>в информационно-телекоммуникационной сети «Интернет».</w:t>
      </w:r>
    </w:p>
    <w:p w:rsidR="002355C2" w:rsidRPr="00301FB0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D24527" w:rsidRPr="00D24527">
        <w:rPr>
          <w:rFonts w:ascii="Times New Roman" w:hAnsi="Times New Roman"/>
          <w:iCs/>
          <w:color w:val="000000" w:themeColor="text1"/>
          <w:sz w:val="28"/>
        </w:rPr>
        <w:t xml:space="preserve">Контроль за выполнением настоящего постановления возложить                            на </w:t>
      </w:r>
      <w:r w:rsidR="00D24527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D24527" w:rsidRPr="00D24527">
        <w:rPr>
          <w:rFonts w:ascii="Times New Roman" w:hAnsi="Times New Roman"/>
          <w:iCs/>
          <w:color w:val="000000" w:themeColor="text1"/>
          <w:sz w:val="28"/>
        </w:rPr>
        <w:t xml:space="preserve"> Территориальной избирательной комиссии Ленинского района города Рост</w:t>
      </w:r>
      <w:r w:rsidR="00D24527">
        <w:rPr>
          <w:rFonts w:ascii="Times New Roman" w:hAnsi="Times New Roman"/>
          <w:iCs/>
          <w:color w:val="000000" w:themeColor="text1"/>
          <w:sz w:val="28"/>
        </w:rPr>
        <w:t>ова-на-Дону О.С. Кручинину.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tbl>
      <w:tblPr>
        <w:tblW w:w="9888" w:type="dxa"/>
        <w:jc w:val="center"/>
        <w:tblLayout w:type="fixed"/>
        <w:tblLook w:val="04A0" w:firstRow="1" w:lastRow="0" w:firstColumn="1" w:lastColumn="0" w:noHBand="0" w:noVBand="1"/>
      </w:tblPr>
      <w:tblGrid>
        <w:gridCol w:w="6725"/>
        <w:gridCol w:w="471"/>
        <w:gridCol w:w="2692"/>
      </w:tblGrid>
      <w:tr w:rsidR="00D24527" w:rsidRPr="00D24527" w:rsidTr="009300E8">
        <w:trPr>
          <w:trHeight w:val="597"/>
          <w:jc w:val="center"/>
        </w:trPr>
        <w:tc>
          <w:tcPr>
            <w:tcW w:w="6725" w:type="dxa"/>
            <w:shd w:val="clear" w:color="auto" w:fill="auto"/>
          </w:tcPr>
          <w:p w:rsidR="00D24527" w:rsidRPr="00D24527" w:rsidRDefault="00D24527" w:rsidP="00D24527">
            <w:pPr>
              <w:widowControl/>
              <w:suppressAutoHyphens w:val="0"/>
              <w:spacing w:line="276" w:lineRule="auto"/>
              <w:ind w:left="567"/>
              <w:jc w:val="both"/>
              <w:rPr>
                <w:rFonts w:ascii="Times New Roman" w:eastAsia="Times New Roman" w:hAnsi="Times New Roman"/>
                <w:kern w:val="0"/>
                <w:sz w:val="16"/>
                <w:szCs w:val="16"/>
              </w:rPr>
            </w:pPr>
            <w:r w:rsidRPr="00D24527">
              <w:rPr>
                <w:rFonts w:ascii="Times New Roman" w:eastAsia="Times New Roman" w:hAnsi="Times New Roman"/>
                <w:kern w:val="0"/>
                <w:sz w:val="28"/>
                <w:szCs w:val="28"/>
              </w:rPr>
              <w:tab/>
            </w:r>
          </w:p>
          <w:p w:rsidR="00D24527" w:rsidRPr="00D24527" w:rsidRDefault="00D24527" w:rsidP="00D24527">
            <w:pPr>
              <w:widowControl/>
              <w:suppressAutoHyphens w:val="0"/>
              <w:spacing w:line="276" w:lineRule="auto"/>
              <w:ind w:left="567"/>
              <w:jc w:val="both"/>
              <w:rPr>
                <w:rFonts w:ascii="Times New Roman" w:eastAsia="Times New Roman" w:hAnsi="Times New Roman"/>
                <w:kern w:val="0"/>
                <w:sz w:val="28"/>
                <w:szCs w:val="28"/>
              </w:rPr>
            </w:pPr>
            <w:r w:rsidRPr="00D24527">
              <w:rPr>
                <w:rFonts w:ascii="Times New Roman" w:eastAsia="Times New Roman" w:hAnsi="Times New Roman"/>
                <w:kern w:val="0"/>
                <w:sz w:val="28"/>
                <w:szCs w:val="28"/>
              </w:rPr>
              <w:t xml:space="preserve">Председатель комиссии                                                                  </w:t>
            </w:r>
          </w:p>
        </w:tc>
        <w:tc>
          <w:tcPr>
            <w:tcW w:w="471" w:type="dxa"/>
            <w:shd w:val="clear" w:color="auto" w:fill="auto"/>
          </w:tcPr>
          <w:p w:rsidR="00D24527" w:rsidRPr="00D24527" w:rsidRDefault="00D24527" w:rsidP="00D24527">
            <w:pPr>
              <w:widowControl/>
              <w:suppressAutoHyphens w:val="0"/>
              <w:spacing w:line="276" w:lineRule="auto"/>
              <w:ind w:left="567"/>
              <w:jc w:val="both"/>
              <w:rPr>
                <w:rFonts w:ascii="Times New Roman" w:eastAsia="Times New Roman" w:hAnsi="Times New Roman"/>
                <w:kern w:val="0"/>
                <w:sz w:val="28"/>
                <w:szCs w:val="28"/>
              </w:rPr>
            </w:pPr>
            <w:r w:rsidRPr="00D24527">
              <w:rPr>
                <w:rFonts w:ascii="Times New Roman" w:eastAsia="Times New Roman" w:hAnsi="Times New Roman"/>
                <w:kern w:val="0"/>
                <w:sz w:val="28"/>
                <w:szCs w:val="28"/>
              </w:rPr>
              <w:t xml:space="preserve">                                 </w:t>
            </w:r>
          </w:p>
        </w:tc>
        <w:tc>
          <w:tcPr>
            <w:tcW w:w="2692" w:type="dxa"/>
            <w:shd w:val="clear" w:color="auto" w:fill="auto"/>
          </w:tcPr>
          <w:p w:rsidR="00D24527" w:rsidRPr="00D24527" w:rsidRDefault="00D24527" w:rsidP="00D24527">
            <w:pPr>
              <w:widowControl/>
              <w:suppressAutoHyphens w:val="0"/>
              <w:spacing w:line="276" w:lineRule="auto"/>
              <w:ind w:left="567"/>
              <w:jc w:val="both"/>
              <w:rPr>
                <w:rFonts w:ascii="Times New Roman" w:eastAsia="Times New Roman" w:hAnsi="Times New Roman"/>
                <w:kern w:val="0"/>
                <w:sz w:val="16"/>
                <w:szCs w:val="16"/>
              </w:rPr>
            </w:pPr>
          </w:p>
          <w:p w:rsidR="00D24527" w:rsidRPr="00D24527" w:rsidRDefault="00D24527" w:rsidP="00D24527">
            <w:pPr>
              <w:widowControl/>
              <w:suppressAutoHyphens w:val="0"/>
              <w:spacing w:line="276" w:lineRule="auto"/>
              <w:jc w:val="both"/>
              <w:rPr>
                <w:rFonts w:ascii="Times New Roman" w:eastAsia="Times New Roman" w:hAnsi="Times New Roman"/>
                <w:kern w:val="0"/>
                <w:sz w:val="28"/>
                <w:szCs w:val="28"/>
              </w:rPr>
            </w:pPr>
            <w:r w:rsidRPr="00D24527">
              <w:rPr>
                <w:rFonts w:ascii="Times New Roman" w:eastAsia="Times New Roman" w:hAnsi="Times New Roman"/>
                <w:kern w:val="0"/>
                <w:sz w:val="28"/>
                <w:szCs w:val="28"/>
              </w:rPr>
              <w:t>О.С. Кручинина</w:t>
            </w:r>
          </w:p>
        </w:tc>
      </w:tr>
      <w:tr w:rsidR="00D24527" w:rsidRPr="00D24527" w:rsidTr="009300E8">
        <w:trPr>
          <w:trHeight w:val="579"/>
          <w:jc w:val="center"/>
        </w:trPr>
        <w:tc>
          <w:tcPr>
            <w:tcW w:w="6725" w:type="dxa"/>
            <w:shd w:val="clear" w:color="auto" w:fill="auto"/>
          </w:tcPr>
          <w:p w:rsidR="00D24527" w:rsidRPr="00D24527" w:rsidRDefault="00D24527" w:rsidP="00D24527">
            <w:pPr>
              <w:widowControl/>
              <w:suppressAutoHyphens w:val="0"/>
              <w:spacing w:line="276" w:lineRule="auto"/>
              <w:ind w:left="567"/>
              <w:jc w:val="both"/>
              <w:rPr>
                <w:rFonts w:ascii="Times New Roman" w:eastAsia="Times New Roman" w:hAnsi="Times New Roman"/>
                <w:kern w:val="0"/>
                <w:sz w:val="16"/>
                <w:szCs w:val="16"/>
              </w:rPr>
            </w:pPr>
          </w:p>
          <w:p w:rsidR="00D24527" w:rsidRPr="00D24527" w:rsidRDefault="00D24527" w:rsidP="00D24527">
            <w:pPr>
              <w:widowControl/>
              <w:suppressAutoHyphens w:val="0"/>
              <w:spacing w:line="276" w:lineRule="auto"/>
              <w:ind w:left="567"/>
              <w:jc w:val="both"/>
              <w:rPr>
                <w:rFonts w:ascii="Times New Roman" w:eastAsia="Times New Roman" w:hAnsi="Times New Roman"/>
                <w:kern w:val="0"/>
                <w:sz w:val="28"/>
                <w:szCs w:val="28"/>
              </w:rPr>
            </w:pPr>
            <w:r w:rsidRPr="00D24527">
              <w:rPr>
                <w:rFonts w:ascii="Times New Roman" w:eastAsia="Times New Roman" w:hAnsi="Times New Roman"/>
                <w:kern w:val="0"/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71" w:type="dxa"/>
            <w:shd w:val="clear" w:color="auto" w:fill="auto"/>
          </w:tcPr>
          <w:p w:rsidR="00D24527" w:rsidRPr="00D24527" w:rsidRDefault="00D24527" w:rsidP="00D24527">
            <w:pPr>
              <w:widowControl/>
              <w:suppressAutoHyphens w:val="0"/>
              <w:spacing w:line="276" w:lineRule="auto"/>
              <w:ind w:left="567"/>
              <w:jc w:val="both"/>
              <w:rPr>
                <w:rFonts w:ascii="Times New Roman" w:eastAsia="Times New Roman" w:hAnsi="Times New Roman"/>
                <w:kern w:val="0"/>
                <w:sz w:val="28"/>
                <w:szCs w:val="28"/>
              </w:rPr>
            </w:pPr>
          </w:p>
        </w:tc>
        <w:tc>
          <w:tcPr>
            <w:tcW w:w="2692" w:type="dxa"/>
            <w:shd w:val="clear" w:color="auto" w:fill="auto"/>
          </w:tcPr>
          <w:p w:rsidR="00D24527" w:rsidRPr="00D24527" w:rsidRDefault="00D24527" w:rsidP="00D24527">
            <w:pPr>
              <w:widowControl/>
              <w:suppressAutoHyphens w:val="0"/>
              <w:spacing w:line="276" w:lineRule="auto"/>
              <w:ind w:left="567"/>
              <w:jc w:val="both"/>
              <w:rPr>
                <w:rFonts w:ascii="Times New Roman" w:eastAsia="Times New Roman" w:hAnsi="Times New Roman"/>
                <w:kern w:val="0"/>
                <w:sz w:val="16"/>
                <w:szCs w:val="16"/>
              </w:rPr>
            </w:pPr>
            <w:r w:rsidRPr="00D24527">
              <w:rPr>
                <w:rFonts w:ascii="Times New Roman" w:eastAsia="Times New Roman" w:hAnsi="Times New Roman"/>
                <w:kern w:val="0"/>
                <w:sz w:val="28"/>
                <w:szCs w:val="28"/>
              </w:rPr>
              <w:t xml:space="preserve"> </w:t>
            </w:r>
          </w:p>
          <w:p w:rsidR="00D24527" w:rsidRPr="00D24527" w:rsidRDefault="00D24527" w:rsidP="00D24527">
            <w:pPr>
              <w:widowControl/>
              <w:suppressAutoHyphens w:val="0"/>
              <w:spacing w:line="276" w:lineRule="auto"/>
              <w:jc w:val="both"/>
              <w:rPr>
                <w:rFonts w:ascii="Times New Roman" w:eastAsia="Times New Roman" w:hAnsi="Times New Roman"/>
                <w:kern w:val="0"/>
                <w:sz w:val="28"/>
                <w:szCs w:val="28"/>
              </w:rPr>
            </w:pPr>
            <w:r w:rsidRPr="00D24527">
              <w:rPr>
                <w:rFonts w:ascii="Times New Roman" w:eastAsia="Times New Roman" w:hAnsi="Times New Roman"/>
                <w:kern w:val="0"/>
                <w:sz w:val="28"/>
                <w:szCs w:val="28"/>
              </w:rPr>
              <w:t xml:space="preserve">М.А. </w:t>
            </w:r>
            <w:proofErr w:type="spellStart"/>
            <w:r w:rsidRPr="00D24527">
              <w:rPr>
                <w:rFonts w:ascii="Times New Roman" w:eastAsia="Times New Roman" w:hAnsi="Times New Roman"/>
                <w:kern w:val="0"/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sectPr w:rsidR="000546A4" w:rsidSect="00342162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53DF"/>
    <w:rsid w:val="00022FED"/>
    <w:rsid w:val="000365B3"/>
    <w:rsid w:val="000430F1"/>
    <w:rsid w:val="00046C69"/>
    <w:rsid w:val="000546A4"/>
    <w:rsid w:val="000A14AF"/>
    <w:rsid w:val="0011315E"/>
    <w:rsid w:val="0013587C"/>
    <w:rsid w:val="00164474"/>
    <w:rsid w:val="0016498F"/>
    <w:rsid w:val="0019623C"/>
    <w:rsid w:val="001C532A"/>
    <w:rsid w:val="001C659D"/>
    <w:rsid w:val="001D6B11"/>
    <w:rsid w:val="0022095F"/>
    <w:rsid w:val="00223541"/>
    <w:rsid w:val="00233C22"/>
    <w:rsid w:val="002355C2"/>
    <w:rsid w:val="002772A7"/>
    <w:rsid w:val="002B0129"/>
    <w:rsid w:val="00301FB0"/>
    <w:rsid w:val="00327C50"/>
    <w:rsid w:val="00342162"/>
    <w:rsid w:val="003516B8"/>
    <w:rsid w:val="003A53C2"/>
    <w:rsid w:val="003E45D3"/>
    <w:rsid w:val="004228E9"/>
    <w:rsid w:val="0043321F"/>
    <w:rsid w:val="004503A6"/>
    <w:rsid w:val="0045639E"/>
    <w:rsid w:val="004619C5"/>
    <w:rsid w:val="004D4F59"/>
    <w:rsid w:val="00512D19"/>
    <w:rsid w:val="005666CD"/>
    <w:rsid w:val="00581DDB"/>
    <w:rsid w:val="00594060"/>
    <w:rsid w:val="005A6403"/>
    <w:rsid w:val="005F09A6"/>
    <w:rsid w:val="00610847"/>
    <w:rsid w:val="00627A3F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7045C4"/>
    <w:rsid w:val="00771060"/>
    <w:rsid w:val="00781DD2"/>
    <w:rsid w:val="007B3614"/>
    <w:rsid w:val="00811B0B"/>
    <w:rsid w:val="00816897"/>
    <w:rsid w:val="00822847"/>
    <w:rsid w:val="00841EFC"/>
    <w:rsid w:val="0086132F"/>
    <w:rsid w:val="008A19DB"/>
    <w:rsid w:val="008B71C8"/>
    <w:rsid w:val="008F3E63"/>
    <w:rsid w:val="00904201"/>
    <w:rsid w:val="009307DB"/>
    <w:rsid w:val="009940E1"/>
    <w:rsid w:val="009B32A5"/>
    <w:rsid w:val="009B5A45"/>
    <w:rsid w:val="009C542D"/>
    <w:rsid w:val="009C794D"/>
    <w:rsid w:val="009F3294"/>
    <w:rsid w:val="009F52CA"/>
    <w:rsid w:val="009F6076"/>
    <w:rsid w:val="00A012FD"/>
    <w:rsid w:val="00A56698"/>
    <w:rsid w:val="00AA41C0"/>
    <w:rsid w:val="00AA6DF5"/>
    <w:rsid w:val="00B01102"/>
    <w:rsid w:val="00B04992"/>
    <w:rsid w:val="00B41399"/>
    <w:rsid w:val="00B55B00"/>
    <w:rsid w:val="00BC0C0A"/>
    <w:rsid w:val="00BC6E3A"/>
    <w:rsid w:val="00C13D10"/>
    <w:rsid w:val="00C43BC2"/>
    <w:rsid w:val="00C91270"/>
    <w:rsid w:val="00C93F2D"/>
    <w:rsid w:val="00CA42DC"/>
    <w:rsid w:val="00CC51EA"/>
    <w:rsid w:val="00D24527"/>
    <w:rsid w:val="00D32AA7"/>
    <w:rsid w:val="00D339F6"/>
    <w:rsid w:val="00E1532B"/>
    <w:rsid w:val="00E76CCC"/>
    <w:rsid w:val="00E778DD"/>
    <w:rsid w:val="00E863FA"/>
    <w:rsid w:val="00EA5920"/>
    <w:rsid w:val="00EF31AA"/>
    <w:rsid w:val="00EF31BE"/>
    <w:rsid w:val="00EF42AF"/>
    <w:rsid w:val="00F26F02"/>
    <w:rsid w:val="00F533CB"/>
    <w:rsid w:val="00FA7631"/>
    <w:rsid w:val="00FD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4B2F1"/>
  <w15:docId w15:val="{F6AC3F74-498E-4FFC-BAA2-D592F6DC1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D3DE09-2B0A-4BE9-BFA2-CB07208F4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TVE</cp:lastModifiedBy>
  <cp:revision>7</cp:revision>
  <cp:lastPrinted>2021-07-23T11:37:00Z</cp:lastPrinted>
  <dcterms:created xsi:type="dcterms:W3CDTF">2023-12-21T08:10:00Z</dcterms:created>
  <dcterms:modified xsi:type="dcterms:W3CDTF">2023-12-24T14:06:00Z</dcterms:modified>
</cp:coreProperties>
</file>