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285" w:rsidRPr="00223DC9" w:rsidRDefault="00A97285" w:rsidP="00A9728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E61DE2" wp14:editId="21151AE1">
            <wp:extent cx="474345" cy="548640"/>
            <wp:effectExtent l="0" t="0" r="1905" b="381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285" w:rsidRPr="00223DC9" w:rsidRDefault="00A97285" w:rsidP="00A9728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97285" w:rsidRPr="00223DC9" w:rsidRDefault="00A97285" w:rsidP="00A9728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97285" w:rsidRPr="00223DC9" w:rsidRDefault="00A97285" w:rsidP="00A9728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97285" w:rsidRPr="00223DC9" w:rsidRDefault="00A97285" w:rsidP="00A9728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97285" w:rsidRPr="00223DC9" w:rsidRDefault="00A97285" w:rsidP="00A9728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97285" w:rsidRPr="00223DC9" w:rsidRDefault="00A97285" w:rsidP="00A9728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97285" w:rsidRPr="00223DC9" w:rsidRDefault="00A97285" w:rsidP="00A9728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</w:p>
    <w:p w:rsidR="00A97285" w:rsidRPr="00223DC9" w:rsidRDefault="00A97285" w:rsidP="00A9728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A97285" w:rsidRPr="00223DC9" w:rsidRDefault="00A97285" w:rsidP="00A9728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97285" w:rsidRPr="00A97285" w:rsidRDefault="00A97285" w:rsidP="00A9728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A9728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председателя участковой избирательной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02</w:t>
      </w:r>
      <w:r w:rsidRPr="00A9728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Ростова-на-Дону </w:t>
      </w:r>
    </w:p>
    <w:p w:rsidR="00A97285" w:rsidRPr="00223DC9" w:rsidRDefault="00A97285" w:rsidP="00A9728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A97285" w:rsidRDefault="00A97285" w:rsidP="00A9728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285" w:rsidRPr="00851458" w:rsidRDefault="00A97285" w:rsidP="00A97285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 № 67-ФЗ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Ростовской области», на основании постановления Территориальной избирательной комиссии Ленинского района города Ростова-на-Дону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28.05.2018 №  57-23 «О формировании участковой избирательной комиссии избирательного участка, участка референдума № 1821», рассмотрев предложения по кандидатурам для назначения председателем участковой избирательной комиссии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97285" w:rsidRDefault="00A97285" w:rsidP="00A9728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285" w:rsidRPr="00223DC9" w:rsidRDefault="00A97285" w:rsidP="00A9728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285" w:rsidRPr="00223DC9" w:rsidRDefault="00A97285" w:rsidP="00A97285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A97285" w:rsidRPr="00223DC9" w:rsidRDefault="00A97285" w:rsidP="00A9728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A97285" w:rsidRPr="00223DC9" w:rsidRDefault="00A97285" w:rsidP="00A9728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BC2D7C" w:rsidRPr="00BC2D7C" w:rsidRDefault="00BC2D7C" w:rsidP="008420DB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18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BC2D7C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 Смагина Руслана Викторовича.</w:t>
      </w:r>
    </w:p>
    <w:p w:rsidR="00BC2D7C" w:rsidRPr="00BC2D7C" w:rsidRDefault="00BC2D7C" w:rsidP="008420DB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331FB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C2D7C">
        <w:rPr>
          <w:rFonts w:ascii="Times New Roman" w:hAnsi="Times New Roman" w:cs="Times New Roman"/>
          <w:sz w:val="28"/>
          <w:szCs w:val="28"/>
        </w:rPr>
        <w:t>Ростова-на-Дону Е.В. Филипенко  внести соответствующую информацию в  ГАС «Выборы».</w:t>
      </w:r>
    </w:p>
    <w:p w:rsidR="00BC2D7C" w:rsidRPr="00BC2D7C" w:rsidRDefault="00BC2D7C" w:rsidP="008420DB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BC2D7C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BC2D7C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BC2D7C" w:rsidRPr="00BC2D7C" w:rsidRDefault="00BC2D7C" w:rsidP="008420DB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31FB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C2D7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BC2D7C" w:rsidRPr="00BC2D7C" w:rsidRDefault="00BC2D7C" w:rsidP="008420DB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lastRenderedPageBreak/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О.В. Федину.</w:t>
      </w:r>
    </w:p>
    <w:p w:rsidR="00A97285" w:rsidRPr="00223DC9" w:rsidRDefault="00A97285" w:rsidP="00A972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285" w:rsidRPr="00223DC9" w:rsidRDefault="00A97285" w:rsidP="00A972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A97285" w:rsidRPr="00223DC9" w:rsidTr="00365BC9">
        <w:trPr>
          <w:trHeight w:val="541"/>
        </w:trPr>
        <w:tc>
          <w:tcPr>
            <w:tcW w:w="3284" w:type="dxa"/>
            <w:shd w:val="clear" w:color="auto" w:fill="auto"/>
          </w:tcPr>
          <w:p w:rsidR="00A97285" w:rsidRPr="00223DC9" w:rsidRDefault="00A97285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A97285" w:rsidRPr="00223DC9" w:rsidRDefault="00A97285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A97285" w:rsidRPr="00223DC9" w:rsidRDefault="00A97285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A97285" w:rsidRPr="00223DC9" w:rsidTr="00365BC9">
        <w:trPr>
          <w:trHeight w:val="549"/>
        </w:trPr>
        <w:tc>
          <w:tcPr>
            <w:tcW w:w="3284" w:type="dxa"/>
            <w:shd w:val="clear" w:color="auto" w:fill="auto"/>
          </w:tcPr>
          <w:p w:rsidR="00A97285" w:rsidRPr="00223DC9" w:rsidRDefault="00A97285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A97285" w:rsidRPr="00223DC9" w:rsidRDefault="00A97285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A97285" w:rsidRPr="00223DC9" w:rsidRDefault="00A97285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59A7" w:rsidRDefault="003F59A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4E8" w:rsidRDefault="00E464E8" w:rsidP="00E87743">
      <w:pPr>
        <w:spacing w:after="0" w:line="240" w:lineRule="auto"/>
      </w:pPr>
      <w:r>
        <w:separator/>
      </w:r>
    </w:p>
  </w:endnote>
  <w:endnote w:type="continuationSeparator" w:id="0">
    <w:p w:rsidR="00E464E8" w:rsidRDefault="00E464E8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4E8" w:rsidRDefault="00E464E8" w:rsidP="00E87743">
      <w:pPr>
        <w:spacing w:after="0" w:line="240" w:lineRule="auto"/>
      </w:pPr>
      <w:r>
        <w:separator/>
      </w:r>
    </w:p>
  </w:footnote>
  <w:footnote w:type="continuationSeparator" w:id="0">
    <w:p w:rsidR="00E464E8" w:rsidRDefault="00E464E8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B2CD0"/>
    <w:rsid w:val="002B44B0"/>
    <w:rsid w:val="002B5805"/>
    <w:rsid w:val="002B5CCB"/>
    <w:rsid w:val="002B5EEA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A518C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514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464E8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A5E6B-E67A-44BC-B446-E6E13ED9A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2020-03-22T15:52:00Z</dcterms:created>
  <dcterms:modified xsi:type="dcterms:W3CDTF">2020-03-22T15:53:00Z</dcterms:modified>
</cp:coreProperties>
</file>